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D165F" w14:textId="77777777" w:rsidR="00A37F3F" w:rsidRDefault="00A37F3F">
      <w:pPr>
        <w:jc w:val="both"/>
        <w:outlineLvl w:val="0"/>
        <w:rPr>
          <w:rFonts w:ascii="Calibri" w:eastAsia="Calibri" w:hAnsi="Calibri" w:cs="Arial"/>
          <w:b/>
          <w:sz w:val="28"/>
          <w:szCs w:val="28"/>
          <w:lang w:eastAsia="en-US"/>
        </w:rPr>
      </w:pPr>
    </w:p>
    <w:p w14:paraId="37904235" w14:textId="6436302C"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693BD9">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D23817">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w:t>
      </w:r>
      <w:r w:rsidR="0005649D">
        <w:rPr>
          <w:rFonts w:ascii="Calibri" w:eastAsia="Calibri" w:hAnsi="Calibri" w:cs="Arial"/>
          <w:b/>
          <w:sz w:val="28"/>
          <w:szCs w:val="28"/>
          <w:lang w:eastAsia="en-US"/>
        </w:rPr>
        <w:t xml:space="preserve"> </w:t>
      </w:r>
      <w:r w:rsidR="004F6370">
        <w:rPr>
          <w:rFonts w:ascii="Calibri" w:eastAsia="Calibri" w:hAnsi="Calibri" w:cs="Arial"/>
          <w:b/>
          <w:sz w:val="28"/>
          <w:szCs w:val="28"/>
          <w:lang w:eastAsia="en-US"/>
        </w:rPr>
        <w:t>pro část 1</w:t>
      </w:r>
    </w:p>
    <w:p w14:paraId="3448C34C" w14:textId="77777777" w:rsidR="00A37F3F" w:rsidRDefault="00A37F3F">
      <w:pPr>
        <w:jc w:val="both"/>
        <w:outlineLvl w:val="0"/>
        <w:rPr>
          <w:rFonts w:ascii="Calibri" w:eastAsia="Calibri" w:hAnsi="Calibri" w:cs="Arial"/>
          <w:b/>
          <w:sz w:val="28"/>
          <w:szCs w:val="28"/>
          <w:lang w:eastAsia="en-US"/>
        </w:rPr>
      </w:pPr>
    </w:p>
    <w:p w14:paraId="6678FE7E" w14:textId="013FF881"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693BD9">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04F4351C" w:rsidR="00A37F3F" w:rsidRDefault="0006204C" w:rsidP="008B67CF">
      <w:pPr>
        <w:shd w:val="clear" w:color="auto" w:fill="FFD966" w:themeFill="accent4" w:themeFillTint="99"/>
        <w:jc w:val="both"/>
        <w:outlineLvl w:val="0"/>
        <w:rPr>
          <w:rFonts w:ascii="Calibri" w:hAnsi="Calibri" w:cs="Arial"/>
          <w:b/>
          <w:sz w:val="24"/>
        </w:rPr>
      </w:pPr>
      <w:r>
        <w:rPr>
          <w:rFonts w:ascii="Calibri" w:hAnsi="Calibri" w:cs="Arial"/>
          <w:b/>
          <w:sz w:val="24"/>
        </w:rPr>
        <w:t>Název veřejné zakázky:</w:t>
      </w:r>
      <w:r w:rsidR="0005649D">
        <w:rPr>
          <w:rFonts w:ascii="Calibri" w:hAnsi="Calibri" w:cs="Arial"/>
          <w:b/>
          <w:sz w:val="24"/>
        </w:rPr>
        <w:t xml:space="preserve"> </w:t>
      </w:r>
    </w:p>
    <w:p w14:paraId="66F5AE6F" w14:textId="4E72D242" w:rsidR="00A37F3F" w:rsidRPr="005C5749" w:rsidRDefault="004F6370" w:rsidP="008B67CF">
      <w:pPr>
        <w:pStyle w:val="Nadpis8"/>
        <w:rPr>
          <w:b w:val="0"/>
          <w:bCs/>
        </w:rPr>
      </w:pPr>
      <w:bookmarkStart w:id="0" w:name="_Hlk111622419"/>
      <w:r w:rsidRPr="004F6370">
        <w:t>Elektrochirurgické generátory pro Pardubickou nemocnici</w:t>
      </w:r>
    </w:p>
    <w:bookmarkEnd w:id="0"/>
    <w:p w14:paraId="629AA3C0" w14:textId="0E1F17CF" w:rsidR="00A37F3F" w:rsidRDefault="00A37F3F">
      <w:pPr>
        <w:spacing w:line="276" w:lineRule="auto"/>
        <w:rPr>
          <w:rFonts w:ascii="Calibri" w:eastAsia="Calibri" w:hAnsi="Calibri" w:cs="Arial"/>
          <w:b/>
          <w:bCs/>
          <w:color w:val="000000"/>
          <w:sz w:val="22"/>
          <w:szCs w:val="22"/>
          <w:lang w:eastAsia="en-US"/>
        </w:rPr>
      </w:pPr>
    </w:p>
    <w:p w14:paraId="59E11BFE" w14:textId="6645BACA" w:rsidR="004F6370" w:rsidRPr="00D413F7" w:rsidRDefault="004F6370" w:rsidP="008B67CF">
      <w:pPr>
        <w:shd w:val="clear" w:color="auto" w:fill="C5E0B3" w:themeFill="accent6" w:themeFillTint="66"/>
        <w:rPr>
          <w:rFonts w:ascii="Calibri" w:eastAsia="Calibri" w:hAnsi="Calibri" w:cs="Arial"/>
          <w:b/>
          <w:bCs/>
          <w:color w:val="000000"/>
          <w:sz w:val="24"/>
          <w:lang w:eastAsia="en-US"/>
        </w:rPr>
      </w:pPr>
      <w:r w:rsidRPr="00D413F7">
        <w:rPr>
          <w:rFonts w:ascii="Calibri" w:eastAsia="Calibri" w:hAnsi="Calibri" w:cs="Arial"/>
          <w:b/>
          <w:bCs/>
          <w:color w:val="000000"/>
          <w:sz w:val="24"/>
          <w:lang w:eastAsia="en-US"/>
        </w:rPr>
        <w:t>Název části veřejné zakázky:</w:t>
      </w:r>
    </w:p>
    <w:p w14:paraId="1C1BB1C0" w14:textId="1ADEEC96" w:rsidR="004F6370" w:rsidRPr="004F6370" w:rsidRDefault="004F6370" w:rsidP="008B67CF">
      <w:pPr>
        <w:shd w:val="clear" w:color="auto" w:fill="C5E0B3" w:themeFill="accent6" w:themeFillTint="66"/>
        <w:rPr>
          <w:rFonts w:ascii="Calibri" w:eastAsia="Calibri" w:hAnsi="Calibri" w:cs="Arial"/>
          <w:b/>
          <w:bCs/>
          <w:color w:val="000000"/>
          <w:sz w:val="28"/>
          <w:szCs w:val="28"/>
          <w:lang w:eastAsia="en-US"/>
        </w:rPr>
      </w:pPr>
      <w:r w:rsidRPr="004F6370">
        <w:rPr>
          <w:rFonts w:ascii="Calibri" w:eastAsia="Calibri" w:hAnsi="Calibri" w:cs="Arial"/>
          <w:b/>
          <w:bCs/>
          <w:color w:val="000000"/>
          <w:sz w:val="28"/>
          <w:szCs w:val="28"/>
          <w:lang w:eastAsia="en-US"/>
        </w:rPr>
        <w:t>Elektrochirurgické generátory I. typu</w:t>
      </w:r>
    </w:p>
    <w:p w14:paraId="5D127594" w14:textId="77777777" w:rsidR="004F6370" w:rsidRDefault="004F6370" w:rsidP="00693BD9">
      <w:pPr>
        <w:spacing w:line="276" w:lineRule="auto"/>
        <w:rPr>
          <w:rFonts w:ascii="Calibri" w:eastAsia="Calibri" w:hAnsi="Calibri" w:cs="Arial"/>
          <w:b/>
          <w:bCs/>
          <w:color w:val="000000"/>
          <w:sz w:val="22"/>
          <w:szCs w:val="22"/>
          <w:lang w:eastAsia="en-US"/>
        </w:rPr>
      </w:pPr>
    </w:p>
    <w:p w14:paraId="46DFD3F6" w14:textId="25F903C5" w:rsidR="00693BD9" w:rsidRDefault="00693BD9" w:rsidP="00693BD9">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13D36939" w14:textId="77777777" w:rsidR="00693BD9" w:rsidRDefault="00693BD9" w:rsidP="00693BD9">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307875EB" w14:textId="77777777" w:rsidR="00693BD9" w:rsidRDefault="00693BD9" w:rsidP="00693BD9">
      <w:pPr>
        <w:pStyle w:val="Zkladntext2"/>
        <w:rPr>
          <w:rFonts w:ascii="Calibri" w:hAnsi="Calibri" w:cs="Arial"/>
          <w:sz w:val="22"/>
          <w:szCs w:val="22"/>
        </w:rPr>
      </w:pPr>
    </w:p>
    <w:p w14:paraId="1850736B" w14:textId="231595C3" w:rsidR="00693BD9" w:rsidRDefault="00693BD9" w:rsidP="00693BD9">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4F6370">
        <w:rPr>
          <w:rFonts w:asciiTheme="minorHAnsi" w:hAnsiTheme="minorHAnsi" w:cstheme="minorHAnsi"/>
          <w:sz w:val="22"/>
          <w:szCs w:val="22"/>
        </w:rPr>
        <w:t xml:space="preserve">, </w:t>
      </w:r>
      <w:r w:rsidR="004F6370" w:rsidRPr="004F6370">
        <w:rPr>
          <w:rFonts w:asciiTheme="minorHAnsi" w:hAnsiTheme="minorHAnsi" w:cstheme="minorHAnsi"/>
          <w:sz w:val="22"/>
          <w:szCs w:val="22"/>
        </w:rPr>
        <w:t>COŽ ZADAVATEL EXPLICITNĚ UVÁDÍ U KAŽDÉHO TAKOVÉHO ODKAZU</w:t>
      </w:r>
      <w:r w:rsidRPr="000D3359">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p w14:paraId="567301BF" w14:textId="77777777" w:rsidR="00A37F3F" w:rsidRDefault="00A37F3F">
      <w:pPr>
        <w:jc w:val="both"/>
        <w:rPr>
          <w:rFonts w:ascii="Calibri" w:hAnsi="Calibri"/>
          <w:sz w:val="22"/>
          <w:szCs w:val="22"/>
        </w:rPr>
      </w:pPr>
    </w:p>
    <w:p w14:paraId="615032B5" w14:textId="1CE42484" w:rsidR="00693BD9" w:rsidRDefault="00693BD9" w:rsidP="00693BD9">
      <w:pPr>
        <w:pStyle w:val="Nadpis2"/>
        <w:rPr>
          <w:sz w:val="28"/>
          <w:szCs w:val="28"/>
        </w:rPr>
      </w:pPr>
      <w:r>
        <w:rPr>
          <w:sz w:val="28"/>
          <w:szCs w:val="28"/>
        </w:rPr>
        <w:t>A) Technické parametry</w:t>
      </w:r>
    </w:p>
    <w:p w14:paraId="77599558" w14:textId="77777777" w:rsidR="00693BD9" w:rsidRPr="00693BD9" w:rsidRDefault="00693BD9" w:rsidP="00693BD9">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887A79" w14:paraId="67ADD0E5" w14:textId="77777777" w:rsidTr="00A04017">
        <w:trPr>
          <w:cantSplit/>
          <w:trHeight w:val="387"/>
        </w:trPr>
        <w:tc>
          <w:tcPr>
            <w:tcW w:w="4536" w:type="dxa"/>
            <w:shd w:val="clear" w:color="auto" w:fill="BDD6EE" w:themeFill="accent1" w:themeFillTint="66"/>
            <w:vAlign w:val="center"/>
          </w:tcPr>
          <w:p w14:paraId="6D9F9464" w14:textId="77777777" w:rsidR="00887A79" w:rsidRDefault="00887A79" w:rsidP="00A04017">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1E0CAF4D" w14:textId="367DD0D0" w:rsidR="00887A79" w:rsidRDefault="00ED297A" w:rsidP="00A04017">
            <w:pPr>
              <w:rPr>
                <w:rFonts w:asciiTheme="minorHAnsi" w:hAnsiTheme="minorHAnsi"/>
                <w:b/>
                <w:bCs/>
                <w:sz w:val="28"/>
                <w:szCs w:val="28"/>
              </w:rPr>
            </w:pPr>
            <w:r>
              <w:rPr>
                <w:rFonts w:asciiTheme="minorHAnsi" w:hAnsiTheme="minorHAnsi"/>
                <w:b/>
                <w:bCs/>
                <w:sz w:val="28"/>
                <w:szCs w:val="28"/>
              </w:rPr>
              <w:t>E</w:t>
            </w:r>
            <w:r w:rsidR="00887A79">
              <w:rPr>
                <w:rFonts w:asciiTheme="minorHAnsi" w:hAnsiTheme="minorHAnsi"/>
                <w:b/>
                <w:bCs/>
                <w:sz w:val="28"/>
                <w:szCs w:val="28"/>
              </w:rPr>
              <w:t>lektrochirurgický generátor</w:t>
            </w:r>
            <w:r w:rsidR="0005649D">
              <w:rPr>
                <w:rFonts w:asciiTheme="minorHAnsi" w:hAnsiTheme="minorHAnsi"/>
                <w:b/>
                <w:bCs/>
                <w:sz w:val="28"/>
                <w:szCs w:val="28"/>
              </w:rPr>
              <w:t xml:space="preserve"> I. typu</w:t>
            </w:r>
            <w:r w:rsidR="00887A79">
              <w:rPr>
                <w:rFonts w:asciiTheme="minorHAnsi" w:hAnsiTheme="minorHAnsi"/>
                <w:b/>
                <w:bCs/>
                <w:sz w:val="28"/>
                <w:szCs w:val="28"/>
              </w:rPr>
              <w:t xml:space="preserve"> </w:t>
            </w:r>
            <w:r w:rsidR="009B6610">
              <w:rPr>
                <w:rFonts w:asciiTheme="minorHAnsi" w:hAnsiTheme="minorHAnsi"/>
                <w:b/>
                <w:bCs/>
                <w:sz w:val="28"/>
                <w:szCs w:val="28"/>
              </w:rPr>
              <w:t>– 3 ks</w:t>
            </w:r>
          </w:p>
        </w:tc>
      </w:tr>
      <w:tr w:rsidR="00887A79" w14:paraId="6BBECDCC" w14:textId="77777777" w:rsidTr="00A04017">
        <w:trPr>
          <w:cantSplit/>
        </w:trPr>
        <w:tc>
          <w:tcPr>
            <w:tcW w:w="4536" w:type="dxa"/>
            <w:shd w:val="clear" w:color="auto" w:fill="F7CAAC" w:themeFill="accent2" w:themeFillTint="66"/>
          </w:tcPr>
          <w:p w14:paraId="1233DCAD" w14:textId="77777777" w:rsidR="00887A79" w:rsidRDefault="00887A79" w:rsidP="00A04017">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6AA59982" w14:textId="77777777" w:rsidR="00887A79" w:rsidRDefault="00887A79" w:rsidP="00A04017">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6DFF070F" w14:textId="77777777" w:rsidR="00887A79" w:rsidRDefault="00887A79" w:rsidP="00A04017">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1B5E3F" w14:paraId="72400DD8" w14:textId="77777777" w:rsidTr="001B5E3F">
        <w:trPr>
          <w:cantSplit/>
          <w:trHeight w:val="1091"/>
        </w:trPr>
        <w:tc>
          <w:tcPr>
            <w:tcW w:w="4536" w:type="dxa"/>
            <w:shd w:val="clear" w:color="auto" w:fill="auto"/>
          </w:tcPr>
          <w:p w14:paraId="48439443" w14:textId="540B0401" w:rsidR="001B5E3F" w:rsidRPr="00A57760" w:rsidRDefault="001B5E3F" w:rsidP="001B5E3F">
            <w:pPr>
              <w:tabs>
                <w:tab w:val="left" w:pos="1515"/>
              </w:tabs>
              <w:rPr>
                <w:rFonts w:ascii="Tahoma" w:hAnsi="Tahoma" w:cs="Tahoma"/>
                <w:szCs w:val="20"/>
              </w:rPr>
            </w:pPr>
            <w:r>
              <w:rPr>
                <w:rFonts w:ascii="Tahoma" w:hAnsi="Tahoma" w:cs="Tahoma"/>
                <w:szCs w:val="20"/>
              </w:rPr>
              <w:t>E</w:t>
            </w:r>
            <w:r w:rsidRPr="00184A56">
              <w:rPr>
                <w:rFonts w:ascii="Tahoma" w:hAnsi="Tahoma" w:cs="Tahoma"/>
                <w:szCs w:val="20"/>
              </w:rPr>
              <w:t xml:space="preserve">lektrochirurgický generátor určený pro </w:t>
            </w:r>
            <w:proofErr w:type="spellStart"/>
            <w:r w:rsidRPr="00184A56">
              <w:rPr>
                <w:rFonts w:ascii="Tahoma" w:hAnsi="Tahoma" w:cs="Tahoma"/>
                <w:szCs w:val="20"/>
              </w:rPr>
              <w:t>monopolární</w:t>
            </w:r>
            <w:proofErr w:type="spellEnd"/>
            <w:r w:rsidRPr="00184A56">
              <w:rPr>
                <w:rFonts w:ascii="Tahoma" w:hAnsi="Tahoma" w:cs="Tahoma"/>
                <w:szCs w:val="20"/>
              </w:rPr>
              <w:t xml:space="preserve"> a bipolární řez včetně pokročilé bipolární technologie pro uzávěr cév a tkání do 0,7 cm </w:t>
            </w:r>
            <w:r w:rsidR="0067233E" w:rsidRPr="00184A56">
              <w:rPr>
                <w:rFonts w:ascii="Tahoma" w:hAnsi="Tahoma" w:cs="Tahoma"/>
                <w:szCs w:val="20"/>
              </w:rPr>
              <w:t>s použitím pro laparoskopické i otevřené operace</w:t>
            </w:r>
          </w:p>
        </w:tc>
        <w:tc>
          <w:tcPr>
            <w:tcW w:w="1276" w:type="dxa"/>
            <w:shd w:val="clear" w:color="auto" w:fill="auto"/>
            <w:vAlign w:val="center"/>
          </w:tcPr>
          <w:p w14:paraId="639BA21C" w14:textId="69BB2993" w:rsidR="001B5E3F" w:rsidRDefault="001B5E3F" w:rsidP="001B5E3F">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4A6E8DB" w14:textId="4C36CC63" w:rsidR="001B5E3F" w:rsidRDefault="001B5E3F" w:rsidP="001B5E3F">
            <w:pPr>
              <w:jc w:val="center"/>
              <w:rPr>
                <w:rFonts w:ascii="Calibri" w:hAnsi="Calibri" w:cs="Calibri"/>
                <w:color w:val="FF0000"/>
                <w:szCs w:val="20"/>
              </w:rPr>
            </w:pPr>
            <w:r>
              <w:rPr>
                <w:rFonts w:ascii="Calibri" w:hAnsi="Calibri" w:cs="Calibri"/>
                <w:color w:val="FF0000"/>
                <w:szCs w:val="20"/>
              </w:rPr>
              <w:t>(doplní dodavatel)</w:t>
            </w:r>
          </w:p>
        </w:tc>
      </w:tr>
      <w:tr w:rsidR="00A5229E" w14:paraId="1F589660" w14:textId="77777777" w:rsidTr="00B16DF3">
        <w:trPr>
          <w:cantSplit/>
          <w:trHeight w:val="570"/>
        </w:trPr>
        <w:tc>
          <w:tcPr>
            <w:tcW w:w="4536" w:type="dxa"/>
            <w:shd w:val="clear" w:color="auto" w:fill="auto"/>
            <w:vAlign w:val="bottom"/>
          </w:tcPr>
          <w:p w14:paraId="39838EE8" w14:textId="4A3EDDF4" w:rsidR="00A5229E" w:rsidRPr="00A57760" w:rsidRDefault="00A5229E" w:rsidP="00A57760">
            <w:pPr>
              <w:tabs>
                <w:tab w:val="left" w:pos="1515"/>
              </w:tabs>
              <w:rPr>
                <w:rFonts w:ascii="Tahoma" w:hAnsi="Tahoma" w:cs="Tahoma"/>
                <w:szCs w:val="20"/>
              </w:rPr>
            </w:pPr>
            <w:r w:rsidRPr="00A57760">
              <w:rPr>
                <w:rFonts w:ascii="Tahoma" w:hAnsi="Tahoma" w:cs="Tahoma"/>
                <w:szCs w:val="20"/>
              </w:rPr>
              <w:t>Zatavení cév odolává minimálně trojnásobku normálního systolického tlaku</w:t>
            </w:r>
          </w:p>
        </w:tc>
        <w:tc>
          <w:tcPr>
            <w:tcW w:w="1276" w:type="dxa"/>
            <w:shd w:val="clear" w:color="auto" w:fill="auto"/>
            <w:vAlign w:val="center"/>
          </w:tcPr>
          <w:p w14:paraId="070E3ADE" w14:textId="77777777" w:rsidR="00A5229E" w:rsidRDefault="00A5229E" w:rsidP="00A5229E">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47F50F4B" w14:textId="77777777" w:rsidR="00A5229E" w:rsidRDefault="00A5229E" w:rsidP="00A5229E">
            <w:pPr>
              <w:jc w:val="center"/>
              <w:rPr>
                <w:rFonts w:ascii="Calibri" w:hAnsi="Calibri" w:cs="Calibri"/>
                <w:color w:val="FF0000"/>
                <w:szCs w:val="20"/>
              </w:rPr>
            </w:pPr>
            <w:r>
              <w:rPr>
                <w:rFonts w:ascii="Calibri" w:hAnsi="Calibri" w:cs="Calibri"/>
                <w:color w:val="FF0000"/>
                <w:szCs w:val="20"/>
              </w:rPr>
              <w:t>(doplní dodavatel)</w:t>
            </w:r>
          </w:p>
        </w:tc>
      </w:tr>
      <w:tr w:rsidR="00A5229E" w14:paraId="73F5DD2C" w14:textId="77777777" w:rsidTr="00CD398D">
        <w:trPr>
          <w:cantSplit/>
          <w:trHeight w:val="1351"/>
        </w:trPr>
        <w:tc>
          <w:tcPr>
            <w:tcW w:w="4536" w:type="dxa"/>
            <w:shd w:val="clear" w:color="auto" w:fill="auto"/>
            <w:vAlign w:val="bottom"/>
          </w:tcPr>
          <w:p w14:paraId="248DAA75" w14:textId="3E88A439" w:rsidR="00A5229E" w:rsidRPr="00A57760" w:rsidRDefault="00A5229E" w:rsidP="00A57760">
            <w:pPr>
              <w:tabs>
                <w:tab w:val="left" w:pos="1515"/>
              </w:tabs>
              <w:rPr>
                <w:rFonts w:ascii="Tahoma" w:hAnsi="Tahoma" w:cs="Tahoma"/>
                <w:szCs w:val="20"/>
              </w:rPr>
            </w:pPr>
            <w:r w:rsidRPr="00A57760">
              <w:rPr>
                <w:rFonts w:ascii="Tahoma" w:hAnsi="Tahoma" w:cs="Tahoma"/>
                <w:szCs w:val="20"/>
              </w:rPr>
              <w:t xml:space="preserve">Pokročilá bipolární technologie s nepřetržitou zpětnovazebnou </w:t>
            </w:r>
            <w:r w:rsidR="00CD398D" w:rsidRPr="00A57760">
              <w:rPr>
                <w:rFonts w:ascii="Tahoma" w:hAnsi="Tahoma" w:cs="Tahoma"/>
                <w:szCs w:val="20"/>
              </w:rPr>
              <w:t>regulací</w:t>
            </w:r>
            <w:r w:rsidRPr="00A57760">
              <w:rPr>
                <w:rFonts w:ascii="Tahoma" w:hAnsi="Tahoma" w:cs="Tahoma"/>
                <w:szCs w:val="20"/>
              </w:rPr>
              <w:t>, měření počátečního odporu tkáně, dodávka energie se přizpůsobuje naměřenému odporu, po dokončení tkáňového efektu zastaví přívod energie</w:t>
            </w:r>
          </w:p>
        </w:tc>
        <w:tc>
          <w:tcPr>
            <w:tcW w:w="1276" w:type="dxa"/>
            <w:shd w:val="clear" w:color="auto" w:fill="auto"/>
            <w:vAlign w:val="center"/>
          </w:tcPr>
          <w:p w14:paraId="69D10C37" w14:textId="77777777" w:rsidR="00A5229E" w:rsidRDefault="00A5229E" w:rsidP="00A5229E">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3CE7F49" w14:textId="77777777" w:rsidR="00A5229E" w:rsidRDefault="00A5229E" w:rsidP="00A5229E">
            <w:pPr>
              <w:jc w:val="center"/>
              <w:rPr>
                <w:rFonts w:ascii="Calibri" w:hAnsi="Calibri" w:cs="Calibri"/>
                <w:color w:val="FF0000"/>
                <w:szCs w:val="20"/>
              </w:rPr>
            </w:pPr>
            <w:r>
              <w:rPr>
                <w:rFonts w:ascii="Calibri" w:hAnsi="Calibri" w:cs="Calibri"/>
                <w:color w:val="FF0000"/>
                <w:szCs w:val="20"/>
              </w:rPr>
              <w:t>(doplní dodavatel)</w:t>
            </w:r>
          </w:p>
        </w:tc>
      </w:tr>
      <w:tr w:rsidR="00A5229E" w14:paraId="7CF236E2" w14:textId="77777777" w:rsidTr="00CD398D">
        <w:trPr>
          <w:cantSplit/>
          <w:trHeight w:val="860"/>
        </w:trPr>
        <w:tc>
          <w:tcPr>
            <w:tcW w:w="4536" w:type="dxa"/>
            <w:shd w:val="clear" w:color="auto" w:fill="auto"/>
            <w:vAlign w:val="bottom"/>
          </w:tcPr>
          <w:p w14:paraId="3A32D007" w14:textId="4FCADD4D" w:rsidR="00A5229E" w:rsidRPr="00A57760" w:rsidRDefault="00A5229E" w:rsidP="00A57760">
            <w:pPr>
              <w:tabs>
                <w:tab w:val="left" w:pos="1515"/>
              </w:tabs>
              <w:rPr>
                <w:rFonts w:ascii="Tahoma" w:hAnsi="Tahoma" w:cs="Tahoma"/>
                <w:szCs w:val="20"/>
              </w:rPr>
            </w:pPr>
            <w:r w:rsidRPr="00A57760">
              <w:rPr>
                <w:rFonts w:ascii="Tahoma" w:hAnsi="Tahoma" w:cs="Tahoma"/>
                <w:szCs w:val="20"/>
              </w:rPr>
              <w:t xml:space="preserve">Maximální teplota branží nástrojů při pokročilé bipolární koagulaci </w:t>
            </w:r>
            <w:r w:rsidR="00CD398D">
              <w:rPr>
                <w:rFonts w:ascii="Tahoma" w:hAnsi="Tahoma" w:cs="Tahoma"/>
                <w:szCs w:val="20"/>
              </w:rPr>
              <w:t xml:space="preserve">max. </w:t>
            </w:r>
            <w:r w:rsidR="006A0AE6" w:rsidRPr="00A57760">
              <w:rPr>
                <w:rFonts w:ascii="Tahoma" w:hAnsi="Tahoma" w:cs="Tahoma"/>
                <w:szCs w:val="20"/>
              </w:rPr>
              <w:t>68</w:t>
            </w:r>
            <w:r w:rsidR="006A0AE6">
              <w:rPr>
                <w:rFonts w:ascii="Tahoma" w:hAnsi="Tahoma" w:cs="Tahoma"/>
                <w:szCs w:val="20"/>
              </w:rPr>
              <w:t xml:space="preserve"> °C</w:t>
            </w:r>
            <w:r w:rsidRPr="00A57760">
              <w:rPr>
                <w:rFonts w:ascii="Tahoma" w:hAnsi="Tahoma" w:cs="Tahoma"/>
                <w:szCs w:val="20"/>
              </w:rPr>
              <w:t xml:space="preserve"> po jedné a </w:t>
            </w:r>
            <w:r w:rsidR="00CD398D">
              <w:rPr>
                <w:rFonts w:ascii="Tahoma" w:hAnsi="Tahoma" w:cs="Tahoma"/>
                <w:szCs w:val="20"/>
              </w:rPr>
              <w:t xml:space="preserve">max. </w:t>
            </w:r>
            <w:proofErr w:type="gramStart"/>
            <w:r w:rsidRPr="00A57760">
              <w:rPr>
                <w:rFonts w:ascii="Tahoma" w:hAnsi="Tahoma" w:cs="Tahoma"/>
                <w:szCs w:val="20"/>
              </w:rPr>
              <w:t>86</w:t>
            </w:r>
            <w:r w:rsidR="00CD398D">
              <w:rPr>
                <w:rFonts w:ascii="Tahoma" w:hAnsi="Tahoma" w:cs="Tahoma"/>
                <w:szCs w:val="20"/>
              </w:rPr>
              <w:t>°</w:t>
            </w:r>
            <w:r w:rsidRPr="00A57760">
              <w:rPr>
                <w:rFonts w:ascii="Tahoma" w:hAnsi="Tahoma" w:cs="Tahoma"/>
                <w:szCs w:val="20"/>
              </w:rPr>
              <w:t>C</w:t>
            </w:r>
            <w:proofErr w:type="gramEnd"/>
            <w:r w:rsidRPr="00A57760">
              <w:rPr>
                <w:rFonts w:ascii="Tahoma" w:hAnsi="Tahoma" w:cs="Tahoma"/>
                <w:szCs w:val="20"/>
              </w:rPr>
              <w:t xml:space="preserve"> po několikanásobné aktivaci </w:t>
            </w:r>
          </w:p>
        </w:tc>
        <w:tc>
          <w:tcPr>
            <w:tcW w:w="1276" w:type="dxa"/>
            <w:shd w:val="clear" w:color="auto" w:fill="auto"/>
            <w:vAlign w:val="center"/>
          </w:tcPr>
          <w:p w14:paraId="4A637DE0" w14:textId="77777777" w:rsidR="00A5229E" w:rsidRDefault="00A5229E" w:rsidP="00A5229E">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5E0D257" w14:textId="77777777" w:rsidR="00A5229E" w:rsidRDefault="00A5229E" w:rsidP="00A5229E">
            <w:pPr>
              <w:jc w:val="center"/>
              <w:rPr>
                <w:rFonts w:ascii="Calibri" w:hAnsi="Calibri" w:cs="Calibri"/>
                <w:color w:val="FF0000"/>
                <w:szCs w:val="20"/>
              </w:rPr>
            </w:pPr>
            <w:r>
              <w:rPr>
                <w:rFonts w:ascii="Calibri" w:hAnsi="Calibri" w:cs="Calibri"/>
                <w:color w:val="FF0000"/>
                <w:szCs w:val="20"/>
              </w:rPr>
              <w:t>(doplní dodavatel)</w:t>
            </w:r>
          </w:p>
        </w:tc>
      </w:tr>
      <w:tr w:rsidR="00A5229E" w14:paraId="490717A5" w14:textId="77777777" w:rsidTr="006936AA">
        <w:trPr>
          <w:cantSplit/>
        </w:trPr>
        <w:tc>
          <w:tcPr>
            <w:tcW w:w="4536" w:type="dxa"/>
            <w:shd w:val="clear" w:color="auto" w:fill="auto"/>
            <w:vAlign w:val="bottom"/>
          </w:tcPr>
          <w:p w14:paraId="243D839B" w14:textId="4F83C547" w:rsidR="00A5229E" w:rsidRPr="00A57760" w:rsidRDefault="00A5229E" w:rsidP="00A57760">
            <w:pPr>
              <w:tabs>
                <w:tab w:val="left" w:pos="1515"/>
              </w:tabs>
              <w:rPr>
                <w:rFonts w:ascii="Tahoma" w:hAnsi="Tahoma" w:cs="Tahoma"/>
                <w:szCs w:val="20"/>
              </w:rPr>
            </w:pPr>
            <w:r w:rsidRPr="00A57760">
              <w:rPr>
                <w:rFonts w:ascii="Tahoma" w:hAnsi="Tahoma" w:cs="Tahoma"/>
                <w:szCs w:val="20"/>
              </w:rPr>
              <w:t xml:space="preserve">Dotyková obrazovka rozdělena do čtyř sekcí umožňujících sledování a uživatelské zadávání </w:t>
            </w:r>
            <w:r w:rsidR="00A57760" w:rsidRPr="00A57760">
              <w:rPr>
                <w:rFonts w:ascii="Tahoma" w:hAnsi="Tahoma" w:cs="Tahoma"/>
                <w:szCs w:val="20"/>
              </w:rPr>
              <w:t>nastavení a</w:t>
            </w:r>
            <w:r w:rsidRPr="00A57760">
              <w:rPr>
                <w:rFonts w:ascii="Tahoma" w:hAnsi="Tahoma" w:cs="Tahoma"/>
                <w:szCs w:val="20"/>
              </w:rPr>
              <w:t xml:space="preserve"> možností, které jsou pro dané aplikace dostupné</w:t>
            </w:r>
          </w:p>
        </w:tc>
        <w:tc>
          <w:tcPr>
            <w:tcW w:w="1276" w:type="dxa"/>
            <w:shd w:val="clear" w:color="auto" w:fill="auto"/>
            <w:vAlign w:val="center"/>
          </w:tcPr>
          <w:p w14:paraId="66EEA873" w14:textId="77777777" w:rsidR="00A5229E" w:rsidRDefault="00A5229E" w:rsidP="00A5229E">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CC12721" w14:textId="77777777" w:rsidR="00A5229E" w:rsidRDefault="00A5229E" w:rsidP="00A5229E">
            <w:pPr>
              <w:jc w:val="center"/>
              <w:rPr>
                <w:rFonts w:ascii="Calibri" w:hAnsi="Calibri" w:cs="Calibri"/>
                <w:color w:val="FF0000"/>
                <w:szCs w:val="20"/>
              </w:rPr>
            </w:pPr>
            <w:r>
              <w:rPr>
                <w:rFonts w:ascii="Calibri" w:hAnsi="Calibri" w:cs="Calibri"/>
                <w:color w:val="FF0000"/>
                <w:szCs w:val="20"/>
              </w:rPr>
              <w:t>(doplní dodavatel)</w:t>
            </w:r>
          </w:p>
        </w:tc>
      </w:tr>
      <w:tr w:rsidR="00A5229E" w14:paraId="13C177AA" w14:textId="77777777" w:rsidTr="00AC0A5E">
        <w:trPr>
          <w:cantSplit/>
          <w:trHeight w:val="835"/>
        </w:trPr>
        <w:tc>
          <w:tcPr>
            <w:tcW w:w="4536" w:type="dxa"/>
            <w:shd w:val="clear" w:color="auto" w:fill="auto"/>
            <w:vAlign w:val="bottom"/>
          </w:tcPr>
          <w:p w14:paraId="492EE94F" w14:textId="7E4273E5" w:rsidR="00A5229E" w:rsidRPr="00A57760" w:rsidRDefault="00A5229E" w:rsidP="00A57760">
            <w:pPr>
              <w:tabs>
                <w:tab w:val="left" w:pos="1515"/>
              </w:tabs>
              <w:rPr>
                <w:rFonts w:ascii="Tahoma" w:hAnsi="Tahoma" w:cs="Tahoma"/>
                <w:szCs w:val="20"/>
              </w:rPr>
            </w:pPr>
            <w:r w:rsidRPr="00A57760">
              <w:rPr>
                <w:rFonts w:ascii="Tahoma" w:hAnsi="Tahoma" w:cs="Tahoma"/>
                <w:szCs w:val="20"/>
              </w:rPr>
              <w:lastRenderedPageBreak/>
              <w:t xml:space="preserve">Nastavení odpovídající konfigurace pokročilé </w:t>
            </w:r>
            <w:proofErr w:type="spellStart"/>
            <w:r w:rsidRPr="00A57760">
              <w:rPr>
                <w:rFonts w:ascii="Tahoma" w:hAnsi="Tahoma" w:cs="Tahoma"/>
                <w:szCs w:val="20"/>
              </w:rPr>
              <w:t>boplární</w:t>
            </w:r>
            <w:proofErr w:type="spellEnd"/>
            <w:r w:rsidRPr="00A57760">
              <w:rPr>
                <w:rFonts w:ascii="Tahoma" w:hAnsi="Tahoma" w:cs="Tahoma"/>
                <w:szCs w:val="20"/>
              </w:rPr>
              <w:t xml:space="preserve"> technologie na základě automatické detekce nástrojů (RFID)</w:t>
            </w:r>
          </w:p>
        </w:tc>
        <w:tc>
          <w:tcPr>
            <w:tcW w:w="1276" w:type="dxa"/>
            <w:shd w:val="clear" w:color="auto" w:fill="auto"/>
            <w:vAlign w:val="center"/>
          </w:tcPr>
          <w:p w14:paraId="27B95072" w14:textId="77777777" w:rsidR="00A5229E" w:rsidRDefault="00A5229E" w:rsidP="00A5229E">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0B4FE99A" w14:textId="77777777" w:rsidR="00A5229E" w:rsidRDefault="00A5229E" w:rsidP="00A5229E">
            <w:pPr>
              <w:jc w:val="center"/>
              <w:rPr>
                <w:rFonts w:ascii="Calibri" w:hAnsi="Calibri" w:cs="Calibri"/>
                <w:color w:val="FF0000"/>
                <w:szCs w:val="20"/>
              </w:rPr>
            </w:pPr>
            <w:r>
              <w:rPr>
                <w:rFonts w:ascii="Calibri" w:hAnsi="Calibri" w:cs="Calibri"/>
                <w:color w:val="FF0000"/>
                <w:szCs w:val="20"/>
              </w:rPr>
              <w:t>(doplní dodavatel)</w:t>
            </w:r>
          </w:p>
        </w:tc>
      </w:tr>
      <w:tr w:rsidR="00A5229E" w14:paraId="3E6B016B" w14:textId="77777777" w:rsidTr="00AC0A5E">
        <w:trPr>
          <w:cantSplit/>
          <w:trHeight w:val="693"/>
        </w:trPr>
        <w:tc>
          <w:tcPr>
            <w:tcW w:w="4536" w:type="dxa"/>
            <w:shd w:val="clear" w:color="auto" w:fill="auto"/>
            <w:vAlign w:val="center"/>
          </w:tcPr>
          <w:p w14:paraId="43947545" w14:textId="05DB3811" w:rsidR="00A5229E" w:rsidRPr="00A57760" w:rsidRDefault="001B5E3F" w:rsidP="00A57760">
            <w:pPr>
              <w:tabs>
                <w:tab w:val="left" w:pos="1515"/>
              </w:tabs>
              <w:rPr>
                <w:rFonts w:ascii="Tahoma" w:hAnsi="Tahoma" w:cs="Tahoma"/>
                <w:szCs w:val="20"/>
              </w:rPr>
            </w:pPr>
            <w:r>
              <w:rPr>
                <w:rFonts w:ascii="Tahoma" w:hAnsi="Tahoma" w:cs="Tahoma"/>
                <w:szCs w:val="20"/>
              </w:rPr>
              <w:t xml:space="preserve">Min. </w:t>
            </w:r>
            <w:r w:rsidR="00585B94">
              <w:rPr>
                <w:rFonts w:ascii="Tahoma" w:hAnsi="Tahoma" w:cs="Tahoma"/>
                <w:szCs w:val="20"/>
              </w:rPr>
              <w:t>3</w:t>
            </w:r>
            <w:r w:rsidR="00A5229E" w:rsidRPr="00A57760">
              <w:rPr>
                <w:rFonts w:ascii="Tahoma" w:hAnsi="Tahoma" w:cs="Tahoma"/>
                <w:szCs w:val="20"/>
              </w:rPr>
              <w:t xml:space="preserve"> </w:t>
            </w:r>
            <w:proofErr w:type="spellStart"/>
            <w:r w:rsidR="00A5229E" w:rsidRPr="00A57760">
              <w:rPr>
                <w:rFonts w:ascii="Tahoma" w:hAnsi="Tahoma" w:cs="Tahoma"/>
                <w:szCs w:val="20"/>
              </w:rPr>
              <w:t>monopolárních</w:t>
            </w:r>
            <w:proofErr w:type="spellEnd"/>
            <w:r w:rsidR="00A5229E" w:rsidRPr="00A57760">
              <w:rPr>
                <w:rFonts w:ascii="Tahoma" w:hAnsi="Tahoma" w:cs="Tahoma"/>
                <w:szCs w:val="20"/>
              </w:rPr>
              <w:t xml:space="preserve"> režimů </w:t>
            </w:r>
            <w:r>
              <w:rPr>
                <w:rFonts w:ascii="Tahoma" w:hAnsi="Tahoma" w:cs="Tahoma"/>
                <w:szCs w:val="20"/>
              </w:rPr>
              <w:t xml:space="preserve">a min. </w:t>
            </w:r>
            <w:r w:rsidR="00585B94">
              <w:rPr>
                <w:rFonts w:ascii="Tahoma" w:hAnsi="Tahoma" w:cs="Tahoma"/>
                <w:szCs w:val="20"/>
              </w:rPr>
              <w:t>3</w:t>
            </w:r>
            <w:r>
              <w:rPr>
                <w:rFonts w:ascii="Tahoma" w:hAnsi="Tahoma" w:cs="Tahoma"/>
                <w:szCs w:val="20"/>
              </w:rPr>
              <w:t xml:space="preserve"> </w:t>
            </w:r>
            <w:r w:rsidRPr="00A57760">
              <w:rPr>
                <w:rFonts w:ascii="Tahoma" w:hAnsi="Tahoma" w:cs="Tahoma"/>
                <w:szCs w:val="20"/>
              </w:rPr>
              <w:t>režimů</w:t>
            </w:r>
            <w:r>
              <w:rPr>
                <w:rFonts w:ascii="Tahoma" w:hAnsi="Tahoma" w:cs="Tahoma"/>
                <w:szCs w:val="20"/>
              </w:rPr>
              <w:t xml:space="preserve"> </w:t>
            </w:r>
            <w:proofErr w:type="spellStart"/>
            <w:r>
              <w:rPr>
                <w:rFonts w:ascii="Tahoma" w:hAnsi="Tahoma" w:cs="Tahoma"/>
                <w:szCs w:val="20"/>
              </w:rPr>
              <w:t>m</w:t>
            </w:r>
            <w:r w:rsidRPr="00A57760">
              <w:rPr>
                <w:rFonts w:ascii="Tahoma" w:hAnsi="Tahoma" w:cs="Tahoma"/>
                <w:szCs w:val="20"/>
              </w:rPr>
              <w:t>onopolární</w:t>
            </w:r>
            <w:proofErr w:type="spellEnd"/>
            <w:r w:rsidRPr="00A57760">
              <w:rPr>
                <w:rFonts w:ascii="Tahoma" w:hAnsi="Tahoma" w:cs="Tahoma"/>
                <w:szCs w:val="20"/>
              </w:rPr>
              <w:t xml:space="preserve"> koagulace</w:t>
            </w:r>
          </w:p>
        </w:tc>
        <w:tc>
          <w:tcPr>
            <w:tcW w:w="1276" w:type="dxa"/>
            <w:shd w:val="clear" w:color="auto" w:fill="auto"/>
          </w:tcPr>
          <w:p w14:paraId="3163B821" w14:textId="77777777" w:rsidR="00A5229E" w:rsidRDefault="00A5229E" w:rsidP="00A5229E">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599B85DB" w14:textId="77777777" w:rsidR="00A5229E" w:rsidRDefault="00A5229E" w:rsidP="00A5229E">
            <w:pPr>
              <w:jc w:val="center"/>
              <w:rPr>
                <w:rFonts w:ascii="Calibri" w:hAnsi="Calibri" w:cs="Calibri"/>
                <w:color w:val="FF0000"/>
                <w:szCs w:val="20"/>
              </w:rPr>
            </w:pPr>
            <w:r w:rsidRPr="0095272D">
              <w:rPr>
                <w:rFonts w:ascii="Calibri" w:hAnsi="Calibri" w:cs="Calibri"/>
                <w:color w:val="FF0000"/>
                <w:szCs w:val="20"/>
              </w:rPr>
              <w:t>(doplní dodavatel)</w:t>
            </w:r>
          </w:p>
        </w:tc>
      </w:tr>
      <w:tr w:rsidR="00A5229E" w14:paraId="47986741" w14:textId="77777777" w:rsidTr="00C264AC">
        <w:trPr>
          <w:cantSplit/>
          <w:trHeight w:val="688"/>
        </w:trPr>
        <w:tc>
          <w:tcPr>
            <w:tcW w:w="4536" w:type="dxa"/>
            <w:shd w:val="clear" w:color="auto" w:fill="auto"/>
            <w:vAlign w:val="center"/>
          </w:tcPr>
          <w:p w14:paraId="3406E93E" w14:textId="0C5C9A31" w:rsidR="00A5229E" w:rsidRPr="00A57760" w:rsidRDefault="00A5229E" w:rsidP="00A57760">
            <w:pPr>
              <w:tabs>
                <w:tab w:val="left" w:pos="1515"/>
              </w:tabs>
              <w:rPr>
                <w:rFonts w:ascii="Tahoma" w:hAnsi="Tahoma" w:cs="Tahoma"/>
                <w:szCs w:val="20"/>
              </w:rPr>
            </w:pPr>
            <w:r w:rsidRPr="00A57760">
              <w:rPr>
                <w:rFonts w:ascii="Tahoma" w:hAnsi="Tahoma" w:cs="Tahoma"/>
                <w:szCs w:val="20"/>
              </w:rPr>
              <w:t>Možnost bezkontaktní</w:t>
            </w:r>
            <w:r w:rsidR="0067233E">
              <w:rPr>
                <w:rFonts w:ascii="Tahoma" w:hAnsi="Tahoma" w:cs="Tahoma"/>
                <w:szCs w:val="20"/>
              </w:rPr>
              <w:t xml:space="preserve"> i kontaktní</w:t>
            </w:r>
            <w:r w:rsidRPr="00A57760">
              <w:rPr>
                <w:rFonts w:ascii="Tahoma" w:hAnsi="Tahoma" w:cs="Tahoma"/>
                <w:szCs w:val="20"/>
              </w:rPr>
              <w:t xml:space="preserve"> simultánní koagulace 2 nástroji </w:t>
            </w:r>
          </w:p>
        </w:tc>
        <w:tc>
          <w:tcPr>
            <w:tcW w:w="1276" w:type="dxa"/>
            <w:shd w:val="clear" w:color="auto" w:fill="auto"/>
          </w:tcPr>
          <w:p w14:paraId="082EAE64" w14:textId="77777777" w:rsidR="00A5229E" w:rsidRDefault="00A5229E" w:rsidP="00A5229E">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745B2FAD" w14:textId="77777777" w:rsidR="00A5229E" w:rsidRDefault="00A5229E" w:rsidP="00A5229E">
            <w:pPr>
              <w:jc w:val="center"/>
              <w:rPr>
                <w:rFonts w:ascii="Calibri" w:hAnsi="Calibri" w:cs="Calibri"/>
                <w:color w:val="FF0000"/>
                <w:szCs w:val="20"/>
              </w:rPr>
            </w:pPr>
            <w:r w:rsidRPr="0095272D">
              <w:rPr>
                <w:rFonts w:ascii="Calibri" w:hAnsi="Calibri" w:cs="Calibri"/>
                <w:color w:val="FF0000"/>
                <w:szCs w:val="20"/>
              </w:rPr>
              <w:t>(doplní dodavatel)</w:t>
            </w:r>
          </w:p>
          <w:p w14:paraId="01E4F505" w14:textId="27D23586" w:rsidR="00A5229E" w:rsidRDefault="00A5229E" w:rsidP="00A5229E">
            <w:pPr>
              <w:jc w:val="center"/>
              <w:rPr>
                <w:rFonts w:ascii="Calibri" w:hAnsi="Calibri" w:cs="Calibri"/>
                <w:color w:val="FF0000"/>
                <w:szCs w:val="20"/>
              </w:rPr>
            </w:pPr>
          </w:p>
        </w:tc>
      </w:tr>
      <w:tr w:rsidR="00A5229E" w:rsidRPr="0095272D" w14:paraId="6FE366F7" w14:textId="77777777" w:rsidTr="00AC0A5E">
        <w:trPr>
          <w:cantSplit/>
          <w:trHeight w:val="855"/>
        </w:trPr>
        <w:tc>
          <w:tcPr>
            <w:tcW w:w="4536" w:type="dxa"/>
            <w:shd w:val="clear" w:color="auto" w:fill="auto"/>
            <w:vAlign w:val="bottom"/>
          </w:tcPr>
          <w:p w14:paraId="617C58C9" w14:textId="1B7844E3" w:rsidR="00A5229E" w:rsidRPr="00A57760" w:rsidRDefault="00A5229E" w:rsidP="00A57760">
            <w:pPr>
              <w:tabs>
                <w:tab w:val="left" w:pos="1515"/>
              </w:tabs>
              <w:rPr>
                <w:rFonts w:ascii="Tahoma" w:hAnsi="Tahoma" w:cs="Tahoma"/>
                <w:szCs w:val="20"/>
              </w:rPr>
            </w:pPr>
            <w:r w:rsidRPr="00A57760">
              <w:rPr>
                <w:rFonts w:ascii="Tahoma" w:hAnsi="Tahoma" w:cs="Tahoma"/>
                <w:szCs w:val="20"/>
              </w:rPr>
              <w:t xml:space="preserve">Maximální výkon pro </w:t>
            </w:r>
            <w:proofErr w:type="spellStart"/>
            <w:r w:rsidRPr="00A57760">
              <w:rPr>
                <w:rFonts w:ascii="Tahoma" w:hAnsi="Tahoma" w:cs="Tahoma"/>
                <w:szCs w:val="20"/>
              </w:rPr>
              <w:t>monopolární</w:t>
            </w:r>
            <w:proofErr w:type="spellEnd"/>
            <w:r w:rsidRPr="00A57760">
              <w:rPr>
                <w:rFonts w:ascii="Tahoma" w:hAnsi="Tahoma" w:cs="Tahoma"/>
                <w:szCs w:val="20"/>
              </w:rPr>
              <w:t xml:space="preserve"> řez </w:t>
            </w:r>
            <w:r w:rsidR="001B5E3F">
              <w:rPr>
                <w:rFonts w:ascii="Tahoma" w:hAnsi="Tahoma" w:cs="Tahoma"/>
                <w:szCs w:val="20"/>
              </w:rPr>
              <w:t xml:space="preserve">min. </w:t>
            </w:r>
            <w:proofErr w:type="gramStart"/>
            <w:r w:rsidRPr="00A57760">
              <w:rPr>
                <w:rFonts w:ascii="Tahoma" w:hAnsi="Tahoma" w:cs="Tahoma"/>
                <w:szCs w:val="20"/>
              </w:rPr>
              <w:t>300W</w:t>
            </w:r>
            <w:proofErr w:type="gramEnd"/>
            <w:r w:rsidR="00C264AC">
              <w:rPr>
                <w:rFonts w:ascii="Tahoma" w:hAnsi="Tahoma" w:cs="Tahoma"/>
                <w:szCs w:val="20"/>
              </w:rPr>
              <w:t xml:space="preserve"> a </w:t>
            </w:r>
            <w:r w:rsidR="00C264AC" w:rsidRPr="00A57760">
              <w:rPr>
                <w:rFonts w:ascii="Tahoma" w:hAnsi="Tahoma" w:cs="Tahoma"/>
                <w:szCs w:val="20"/>
              </w:rPr>
              <w:t xml:space="preserve">Maximální výkon pro </w:t>
            </w:r>
            <w:proofErr w:type="spellStart"/>
            <w:r w:rsidR="00C264AC" w:rsidRPr="00A57760">
              <w:rPr>
                <w:rFonts w:ascii="Tahoma" w:hAnsi="Tahoma" w:cs="Tahoma"/>
                <w:szCs w:val="20"/>
              </w:rPr>
              <w:t>monopolární</w:t>
            </w:r>
            <w:proofErr w:type="spellEnd"/>
            <w:r w:rsidR="00C264AC" w:rsidRPr="00A57760">
              <w:rPr>
                <w:rFonts w:ascii="Tahoma" w:hAnsi="Tahoma" w:cs="Tahoma"/>
                <w:szCs w:val="20"/>
              </w:rPr>
              <w:t xml:space="preserve"> koagulaci </w:t>
            </w:r>
            <w:r w:rsidR="00C264AC">
              <w:rPr>
                <w:rFonts w:ascii="Tahoma" w:hAnsi="Tahoma" w:cs="Tahoma"/>
                <w:szCs w:val="20"/>
              </w:rPr>
              <w:t xml:space="preserve">min. </w:t>
            </w:r>
            <w:r w:rsidR="00C264AC" w:rsidRPr="00A57760">
              <w:rPr>
                <w:rFonts w:ascii="Tahoma" w:hAnsi="Tahoma" w:cs="Tahoma"/>
                <w:szCs w:val="20"/>
              </w:rPr>
              <w:t>200W</w:t>
            </w:r>
          </w:p>
        </w:tc>
        <w:tc>
          <w:tcPr>
            <w:tcW w:w="1276" w:type="dxa"/>
            <w:shd w:val="clear" w:color="auto" w:fill="auto"/>
          </w:tcPr>
          <w:p w14:paraId="7A670E14" w14:textId="77777777" w:rsidR="00A5229E" w:rsidRPr="0095272D" w:rsidRDefault="00A5229E" w:rsidP="00A5229E">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5E940728" w14:textId="77777777" w:rsidR="00A5229E" w:rsidRPr="0095272D" w:rsidRDefault="00A5229E" w:rsidP="00A5229E">
            <w:pPr>
              <w:jc w:val="center"/>
              <w:rPr>
                <w:rFonts w:ascii="Calibri" w:hAnsi="Calibri" w:cs="Calibri"/>
                <w:color w:val="FF0000"/>
                <w:szCs w:val="20"/>
              </w:rPr>
            </w:pPr>
            <w:r w:rsidRPr="0095272D">
              <w:rPr>
                <w:rFonts w:ascii="Calibri" w:hAnsi="Calibri" w:cs="Calibri"/>
                <w:color w:val="FF0000"/>
                <w:szCs w:val="20"/>
              </w:rPr>
              <w:t>(doplní dodavatel)</w:t>
            </w:r>
          </w:p>
        </w:tc>
      </w:tr>
      <w:tr w:rsidR="00A5229E" w:rsidRPr="0095272D" w14:paraId="2F62480F" w14:textId="77777777" w:rsidTr="00CD398D">
        <w:trPr>
          <w:cantSplit/>
          <w:trHeight w:val="874"/>
        </w:trPr>
        <w:tc>
          <w:tcPr>
            <w:tcW w:w="4536" w:type="dxa"/>
            <w:shd w:val="clear" w:color="auto" w:fill="auto"/>
            <w:vAlign w:val="bottom"/>
          </w:tcPr>
          <w:p w14:paraId="36A25C2B" w14:textId="6A90A418" w:rsidR="00A5229E" w:rsidRPr="00A57760" w:rsidRDefault="00A5229E" w:rsidP="00A57760">
            <w:pPr>
              <w:tabs>
                <w:tab w:val="left" w:pos="1515"/>
              </w:tabs>
              <w:rPr>
                <w:rFonts w:ascii="Tahoma" w:hAnsi="Tahoma" w:cs="Tahoma"/>
                <w:szCs w:val="20"/>
              </w:rPr>
            </w:pPr>
            <w:r w:rsidRPr="00A57760">
              <w:rPr>
                <w:rFonts w:ascii="Tahoma" w:hAnsi="Tahoma" w:cs="Tahoma"/>
                <w:szCs w:val="20"/>
              </w:rPr>
              <w:t xml:space="preserve">Možnost měnit </w:t>
            </w:r>
            <w:proofErr w:type="spellStart"/>
            <w:r w:rsidRPr="00A57760">
              <w:rPr>
                <w:rFonts w:ascii="Tahoma" w:hAnsi="Tahoma" w:cs="Tahoma"/>
                <w:szCs w:val="20"/>
              </w:rPr>
              <w:t>monopolární</w:t>
            </w:r>
            <w:proofErr w:type="spellEnd"/>
            <w:r w:rsidRPr="00A57760">
              <w:rPr>
                <w:rFonts w:ascii="Tahoma" w:hAnsi="Tahoma" w:cs="Tahoma"/>
                <w:szCs w:val="20"/>
              </w:rPr>
              <w:t xml:space="preserve"> nastavení generátoru přímo z operačního pole v</w:t>
            </w:r>
            <w:r w:rsidR="001B5E3F">
              <w:rPr>
                <w:rFonts w:ascii="Tahoma" w:hAnsi="Tahoma" w:cs="Tahoma"/>
                <w:szCs w:val="20"/>
              </w:rPr>
              <w:t> min.</w:t>
            </w:r>
            <w:r w:rsidRPr="00A57760">
              <w:rPr>
                <w:rFonts w:ascii="Tahoma" w:hAnsi="Tahoma" w:cs="Tahoma"/>
                <w:szCs w:val="20"/>
              </w:rPr>
              <w:t xml:space="preserve"> 5 stupních</w:t>
            </w:r>
          </w:p>
        </w:tc>
        <w:tc>
          <w:tcPr>
            <w:tcW w:w="1276" w:type="dxa"/>
            <w:shd w:val="clear" w:color="auto" w:fill="auto"/>
          </w:tcPr>
          <w:p w14:paraId="0DB69F1D" w14:textId="77777777" w:rsidR="00A5229E" w:rsidRPr="0095272D" w:rsidRDefault="00A5229E" w:rsidP="00A5229E">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3202C592" w14:textId="77777777" w:rsidR="00A5229E" w:rsidRPr="0095272D" w:rsidRDefault="00A5229E" w:rsidP="00A5229E">
            <w:pPr>
              <w:jc w:val="center"/>
              <w:rPr>
                <w:rFonts w:ascii="Calibri" w:hAnsi="Calibri" w:cs="Calibri"/>
                <w:color w:val="FF0000"/>
                <w:szCs w:val="20"/>
              </w:rPr>
            </w:pPr>
            <w:r w:rsidRPr="0095272D">
              <w:rPr>
                <w:rFonts w:ascii="Calibri" w:hAnsi="Calibri" w:cs="Calibri"/>
                <w:color w:val="FF0000"/>
                <w:szCs w:val="20"/>
              </w:rPr>
              <w:t>(doplní dodavatel)</w:t>
            </w:r>
          </w:p>
        </w:tc>
      </w:tr>
      <w:tr w:rsidR="00A5229E" w:rsidRPr="0095272D" w14:paraId="32A41C14" w14:textId="77777777" w:rsidTr="00CD398D">
        <w:trPr>
          <w:cantSplit/>
          <w:trHeight w:val="844"/>
        </w:trPr>
        <w:tc>
          <w:tcPr>
            <w:tcW w:w="4536" w:type="dxa"/>
            <w:shd w:val="clear" w:color="auto" w:fill="auto"/>
            <w:vAlign w:val="bottom"/>
          </w:tcPr>
          <w:p w14:paraId="25DF251D" w14:textId="2D520525" w:rsidR="00A5229E" w:rsidRPr="00A57760" w:rsidRDefault="00A5229E" w:rsidP="00A57760">
            <w:pPr>
              <w:tabs>
                <w:tab w:val="left" w:pos="1515"/>
              </w:tabs>
              <w:rPr>
                <w:rFonts w:ascii="Tahoma" w:hAnsi="Tahoma" w:cs="Tahoma"/>
                <w:szCs w:val="20"/>
              </w:rPr>
            </w:pPr>
            <w:r w:rsidRPr="00A57760">
              <w:rPr>
                <w:rFonts w:ascii="Tahoma" w:hAnsi="Tahoma" w:cs="Tahoma"/>
                <w:szCs w:val="20"/>
              </w:rPr>
              <w:t>Speci</w:t>
            </w:r>
            <w:r w:rsidR="001B5E3F">
              <w:rPr>
                <w:rFonts w:ascii="Tahoma" w:hAnsi="Tahoma" w:cs="Tahoma"/>
                <w:szCs w:val="20"/>
              </w:rPr>
              <w:t>á</w:t>
            </w:r>
            <w:r w:rsidRPr="00A57760">
              <w:rPr>
                <w:rFonts w:ascii="Tahoma" w:hAnsi="Tahoma" w:cs="Tahoma"/>
                <w:szCs w:val="20"/>
              </w:rPr>
              <w:t xml:space="preserve">lní </w:t>
            </w:r>
            <w:proofErr w:type="spellStart"/>
            <w:r w:rsidRPr="00A57760">
              <w:rPr>
                <w:rFonts w:ascii="Tahoma" w:hAnsi="Tahoma" w:cs="Tahoma"/>
                <w:szCs w:val="20"/>
              </w:rPr>
              <w:t>monopolární</w:t>
            </w:r>
            <w:proofErr w:type="spellEnd"/>
            <w:r w:rsidRPr="00A57760">
              <w:rPr>
                <w:rFonts w:ascii="Tahoma" w:hAnsi="Tahoma" w:cs="Tahoma"/>
                <w:szCs w:val="20"/>
              </w:rPr>
              <w:t xml:space="preserve"> m</w:t>
            </w:r>
            <w:r w:rsidR="001B5E3F">
              <w:rPr>
                <w:rFonts w:ascii="Tahoma" w:hAnsi="Tahoma" w:cs="Tahoma"/>
                <w:szCs w:val="20"/>
              </w:rPr>
              <w:t>ó</w:t>
            </w:r>
            <w:r w:rsidRPr="00A57760">
              <w:rPr>
                <w:rFonts w:ascii="Tahoma" w:hAnsi="Tahoma" w:cs="Tahoma"/>
                <w:szCs w:val="20"/>
              </w:rPr>
              <w:t xml:space="preserve">d umožňující dynamickou změnu efektu (kombinace hemostáze a disekce) </w:t>
            </w:r>
          </w:p>
        </w:tc>
        <w:tc>
          <w:tcPr>
            <w:tcW w:w="1276" w:type="dxa"/>
            <w:shd w:val="clear" w:color="auto" w:fill="auto"/>
          </w:tcPr>
          <w:p w14:paraId="7C9F84A6" w14:textId="77777777" w:rsidR="00A5229E" w:rsidRPr="0095272D" w:rsidRDefault="00A5229E" w:rsidP="00A5229E">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0EB0E093" w14:textId="77777777" w:rsidR="00A5229E" w:rsidRPr="0095272D" w:rsidRDefault="00A5229E" w:rsidP="00A5229E">
            <w:pPr>
              <w:jc w:val="center"/>
              <w:rPr>
                <w:rFonts w:ascii="Calibri" w:hAnsi="Calibri" w:cs="Calibri"/>
                <w:color w:val="FF0000"/>
                <w:szCs w:val="20"/>
              </w:rPr>
            </w:pPr>
            <w:r w:rsidRPr="0095272D">
              <w:rPr>
                <w:rFonts w:ascii="Calibri" w:hAnsi="Calibri" w:cs="Calibri"/>
                <w:color w:val="FF0000"/>
                <w:szCs w:val="20"/>
              </w:rPr>
              <w:t>(doplní dodavatel)</w:t>
            </w:r>
          </w:p>
        </w:tc>
      </w:tr>
      <w:tr w:rsidR="00A5229E" w:rsidRPr="0095272D" w14:paraId="2F5841E2" w14:textId="77777777" w:rsidTr="001B5E3F">
        <w:trPr>
          <w:cantSplit/>
          <w:trHeight w:val="576"/>
        </w:trPr>
        <w:tc>
          <w:tcPr>
            <w:tcW w:w="4536" w:type="dxa"/>
            <w:shd w:val="clear" w:color="auto" w:fill="auto"/>
            <w:vAlign w:val="bottom"/>
          </w:tcPr>
          <w:p w14:paraId="17CB62CA" w14:textId="1BF2BE85" w:rsidR="00A5229E" w:rsidRPr="00A57760" w:rsidRDefault="00A5229E" w:rsidP="00A57760">
            <w:pPr>
              <w:tabs>
                <w:tab w:val="left" w:pos="1515"/>
              </w:tabs>
              <w:rPr>
                <w:rFonts w:ascii="Tahoma" w:hAnsi="Tahoma" w:cs="Tahoma"/>
                <w:szCs w:val="20"/>
              </w:rPr>
            </w:pPr>
            <w:r w:rsidRPr="00A57760">
              <w:rPr>
                <w:rFonts w:ascii="Tahoma" w:hAnsi="Tahoma" w:cs="Tahoma"/>
                <w:szCs w:val="20"/>
              </w:rPr>
              <w:t xml:space="preserve">Bipolární koagulace: tři bipolární režimy včetně funkce </w:t>
            </w:r>
            <w:proofErr w:type="spellStart"/>
            <w:r w:rsidRPr="00A57760">
              <w:rPr>
                <w:rFonts w:ascii="Tahoma" w:hAnsi="Tahoma" w:cs="Tahoma"/>
                <w:szCs w:val="20"/>
              </w:rPr>
              <w:t>Autobipolar</w:t>
            </w:r>
            <w:proofErr w:type="spellEnd"/>
            <w:r w:rsidRPr="00A57760">
              <w:rPr>
                <w:rFonts w:ascii="Tahoma" w:hAnsi="Tahoma" w:cs="Tahoma"/>
                <w:szCs w:val="20"/>
              </w:rPr>
              <w:t>, (max.</w:t>
            </w:r>
            <w:proofErr w:type="gramStart"/>
            <w:r w:rsidRPr="00A57760">
              <w:rPr>
                <w:rFonts w:ascii="Tahoma" w:hAnsi="Tahoma" w:cs="Tahoma"/>
                <w:szCs w:val="20"/>
              </w:rPr>
              <w:t>95W</w:t>
            </w:r>
            <w:proofErr w:type="gramEnd"/>
            <w:r w:rsidRPr="00A57760">
              <w:rPr>
                <w:rFonts w:ascii="Tahoma" w:hAnsi="Tahoma" w:cs="Tahoma"/>
                <w:szCs w:val="20"/>
              </w:rPr>
              <w:t>)</w:t>
            </w:r>
          </w:p>
        </w:tc>
        <w:tc>
          <w:tcPr>
            <w:tcW w:w="1276" w:type="dxa"/>
            <w:shd w:val="clear" w:color="auto" w:fill="auto"/>
          </w:tcPr>
          <w:p w14:paraId="70998D3C" w14:textId="77777777" w:rsidR="00A5229E" w:rsidRPr="0095272D" w:rsidRDefault="00A5229E" w:rsidP="00A5229E">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4DCC3D4B" w14:textId="6D06077B" w:rsidR="00A5229E" w:rsidRPr="0095272D" w:rsidRDefault="00A5229E" w:rsidP="00A5229E">
            <w:pPr>
              <w:jc w:val="center"/>
              <w:rPr>
                <w:rFonts w:ascii="Calibri" w:hAnsi="Calibri" w:cs="Calibri"/>
                <w:color w:val="FF0000"/>
                <w:szCs w:val="20"/>
              </w:rPr>
            </w:pPr>
            <w:r w:rsidRPr="0095272D">
              <w:rPr>
                <w:rFonts w:ascii="Calibri" w:hAnsi="Calibri" w:cs="Calibri"/>
                <w:color w:val="FF0000"/>
                <w:szCs w:val="20"/>
              </w:rPr>
              <w:t>(doplní dodavatel)</w:t>
            </w:r>
          </w:p>
        </w:tc>
      </w:tr>
      <w:tr w:rsidR="00A5229E" w:rsidRPr="0095272D" w14:paraId="05FDAB85" w14:textId="77777777" w:rsidTr="001B5E3F">
        <w:trPr>
          <w:cantSplit/>
          <w:trHeight w:val="415"/>
        </w:trPr>
        <w:tc>
          <w:tcPr>
            <w:tcW w:w="4536" w:type="dxa"/>
            <w:shd w:val="clear" w:color="auto" w:fill="auto"/>
            <w:vAlign w:val="bottom"/>
          </w:tcPr>
          <w:p w14:paraId="67E45A8F" w14:textId="3CC000B3" w:rsidR="00A5229E" w:rsidRPr="00A57760" w:rsidRDefault="00AC0A5E" w:rsidP="00A57760">
            <w:pPr>
              <w:tabs>
                <w:tab w:val="left" w:pos="1515"/>
              </w:tabs>
              <w:rPr>
                <w:rFonts w:ascii="Tahoma" w:hAnsi="Tahoma" w:cs="Tahoma"/>
                <w:szCs w:val="20"/>
              </w:rPr>
            </w:pPr>
            <w:r>
              <w:rPr>
                <w:rFonts w:ascii="Tahoma" w:hAnsi="Tahoma" w:cs="Tahoma"/>
                <w:szCs w:val="20"/>
              </w:rPr>
              <w:t>M</w:t>
            </w:r>
            <w:r w:rsidR="00CD398D">
              <w:rPr>
                <w:rFonts w:ascii="Tahoma" w:hAnsi="Tahoma" w:cs="Tahoma"/>
                <w:szCs w:val="20"/>
              </w:rPr>
              <w:t>in.</w:t>
            </w:r>
            <w:r w:rsidR="00CD398D" w:rsidRPr="00A57760">
              <w:rPr>
                <w:rFonts w:ascii="Tahoma" w:hAnsi="Tahoma" w:cs="Tahoma"/>
                <w:szCs w:val="20"/>
              </w:rPr>
              <w:t xml:space="preserve"> 2 režimy </w:t>
            </w:r>
            <w:r w:rsidR="00CD398D">
              <w:rPr>
                <w:rFonts w:ascii="Tahoma" w:hAnsi="Tahoma" w:cs="Tahoma"/>
                <w:szCs w:val="20"/>
              </w:rPr>
              <w:t>b</w:t>
            </w:r>
            <w:r w:rsidR="00A5229E" w:rsidRPr="00A57760">
              <w:rPr>
                <w:rFonts w:ascii="Tahoma" w:hAnsi="Tahoma" w:cs="Tahoma"/>
                <w:szCs w:val="20"/>
              </w:rPr>
              <w:t>ipolární resekce</w:t>
            </w:r>
          </w:p>
        </w:tc>
        <w:tc>
          <w:tcPr>
            <w:tcW w:w="1276" w:type="dxa"/>
            <w:shd w:val="clear" w:color="auto" w:fill="auto"/>
          </w:tcPr>
          <w:p w14:paraId="3E730986" w14:textId="77777777" w:rsidR="00A5229E" w:rsidRPr="0095272D" w:rsidRDefault="00A5229E" w:rsidP="00A5229E">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5E4130E5" w14:textId="77777777" w:rsidR="00A5229E" w:rsidRPr="0095272D" w:rsidRDefault="00A5229E" w:rsidP="00A5229E">
            <w:pPr>
              <w:jc w:val="center"/>
              <w:rPr>
                <w:rFonts w:ascii="Calibri" w:hAnsi="Calibri" w:cs="Calibri"/>
                <w:color w:val="FF0000"/>
                <w:szCs w:val="20"/>
              </w:rPr>
            </w:pPr>
            <w:r w:rsidRPr="0095272D">
              <w:rPr>
                <w:rFonts w:ascii="Calibri" w:hAnsi="Calibri" w:cs="Calibri"/>
                <w:color w:val="FF0000"/>
                <w:szCs w:val="20"/>
              </w:rPr>
              <w:t>(doplní dodavatel)</w:t>
            </w:r>
          </w:p>
        </w:tc>
      </w:tr>
      <w:tr w:rsidR="00A5229E" w:rsidRPr="0095272D" w14:paraId="3F26924D" w14:textId="77777777" w:rsidTr="00AC0A5E">
        <w:trPr>
          <w:cantSplit/>
          <w:trHeight w:val="850"/>
        </w:trPr>
        <w:tc>
          <w:tcPr>
            <w:tcW w:w="4536" w:type="dxa"/>
            <w:shd w:val="clear" w:color="auto" w:fill="auto"/>
            <w:vAlign w:val="bottom"/>
          </w:tcPr>
          <w:p w14:paraId="4BC0A364" w14:textId="4CBCA88D" w:rsidR="00A5229E" w:rsidRPr="00A57760" w:rsidRDefault="0067233E" w:rsidP="00A57760">
            <w:pPr>
              <w:tabs>
                <w:tab w:val="left" w:pos="1515"/>
              </w:tabs>
              <w:rPr>
                <w:rFonts w:ascii="Tahoma" w:hAnsi="Tahoma" w:cs="Tahoma"/>
                <w:szCs w:val="20"/>
              </w:rPr>
            </w:pPr>
            <w:r w:rsidRPr="00A57760">
              <w:rPr>
                <w:rFonts w:ascii="Tahoma" w:hAnsi="Tahoma" w:cs="Tahoma"/>
                <w:szCs w:val="20"/>
              </w:rPr>
              <w:t xml:space="preserve">Maximální výkon </w:t>
            </w:r>
            <w:r>
              <w:rPr>
                <w:rFonts w:ascii="Tahoma" w:hAnsi="Tahoma" w:cs="Tahoma"/>
                <w:szCs w:val="20"/>
              </w:rPr>
              <w:t>pro b</w:t>
            </w:r>
            <w:r w:rsidR="00A5229E" w:rsidRPr="00A57760">
              <w:rPr>
                <w:rFonts w:ascii="Tahoma" w:hAnsi="Tahoma" w:cs="Tahoma"/>
                <w:szCs w:val="20"/>
              </w:rPr>
              <w:t>ipolární řez</w:t>
            </w:r>
            <w:r>
              <w:rPr>
                <w:rFonts w:ascii="Tahoma" w:hAnsi="Tahoma" w:cs="Tahoma"/>
                <w:szCs w:val="20"/>
              </w:rPr>
              <w:t xml:space="preserve"> min.</w:t>
            </w:r>
            <w:r w:rsidR="00A5229E" w:rsidRPr="00A57760">
              <w:rPr>
                <w:rFonts w:ascii="Tahoma" w:hAnsi="Tahoma" w:cs="Tahoma"/>
                <w:szCs w:val="20"/>
              </w:rPr>
              <w:t xml:space="preserve"> 375 W</w:t>
            </w:r>
            <w:r w:rsidR="00CD398D">
              <w:rPr>
                <w:rFonts w:ascii="Tahoma" w:hAnsi="Tahoma" w:cs="Tahoma"/>
                <w:szCs w:val="20"/>
              </w:rPr>
              <w:t xml:space="preserve"> a m</w:t>
            </w:r>
            <w:r w:rsidR="00CD398D" w:rsidRPr="00A57760">
              <w:rPr>
                <w:rFonts w:ascii="Tahoma" w:hAnsi="Tahoma" w:cs="Tahoma"/>
                <w:szCs w:val="20"/>
              </w:rPr>
              <w:t xml:space="preserve">aximální výkon </w:t>
            </w:r>
            <w:r w:rsidR="00CD398D">
              <w:rPr>
                <w:rFonts w:ascii="Tahoma" w:hAnsi="Tahoma" w:cs="Tahoma"/>
                <w:szCs w:val="20"/>
              </w:rPr>
              <w:t>pro b</w:t>
            </w:r>
            <w:r w:rsidR="00CD398D" w:rsidRPr="00A57760">
              <w:rPr>
                <w:rFonts w:ascii="Tahoma" w:hAnsi="Tahoma" w:cs="Tahoma"/>
                <w:szCs w:val="20"/>
              </w:rPr>
              <w:t xml:space="preserve">ipolární koagulace </w:t>
            </w:r>
            <w:r w:rsidR="00CD398D">
              <w:rPr>
                <w:rFonts w:ascii="Tahoma" w:hAnsi="Tahoma" w:cs="Tahoma"/>
                <w:szCs w:val="20"/>
              </w:rPr>
              <w:t xml:space="preserve">min. </w:t>
            </w:r>
            <w:r w:rsidR="00CD398D" w:rsidRPr="00A57760">
              <w:rPr>
                <w:rFonts w:ascii="Tahoma" w:hAnsi="Tahoma" w:cs="Tahoma"/>
                <w:szCs w:val="20"/>
              </w:rPr>
              <w:t>175 W</w:t>
            </w:r>
          </w:p>
        </w:tc>
        <w:tc>
          <w:tcPr>
            <w:tcW w:w="1276" w:type="dxa"/>
            <w:shd w:val="clear" w:color="auto" w:fill="auto"/>
          </w:tcPr>
          <w:p w14:paraId="38491B1B" w14:textId="77777777" w:rsidR="00A5229E" w:rsidRPr="0095272D" w:rsidRDefault="00A5229E" w:rsidP="00A5229E">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67A1A43C" w14:textId="77777777" w:rsidR="00A5229E" w:rsidRPr="0095272D" w:rsidRDefault="00A5229E" w:rsidP="00A5229E">
            <w:pPr>
              <w:jc w:val="center"/>
              <w:rPr>
                <w:rFonts w:ascii="Calibri" w:hAnsi="Calibri" w:cs="Calibri"/>
                <w:color w:val="FF0000"/>
                <w:szCs w:val="20"/>
              </w:rPr>
            </w:pPr>
            <w:r w:rsidRPr="0095272D">
              <w:rPr>
                <w:rFonts w:ascii="Calibri" w:hAnsi="Calibri" w:cs="Calibri"/>
                <w:color w:val="FF0000"/>
                <w:szCs w:val="20"/>
              </w:rPr>
              <w:t>(doplní dodavatel)</w:t>
            </w:r>
          </w:p>
        </w:tc>
      </w:tr>
      <w:tr w:rsidR="00A5229E" w:rsidRPr="0095272D" w14:paraId="7CC61760" w14:textId="77777777" w:rsidTr="00F7007D">
        <w:trPr>
          <w:cantSplit/>
          <w:trHeight w:val="868"/>
        </w:trPr>
        <w:tc>
          <w:tcPr>
            <w:tcW w:w="4536" w:type="dxa"/>
            <w:shd w:val="clear" w:color="auto" w:fill="auto"/>
            <w:vAlign w:val="bottom"/>
          </w:tcPr>
          <w:p w14:paraId="2CD890DD" w14:textId="3FF66ED8" w:rsidR="00A5229E" w:rsidRPr="00A57760" w:rsidRDefault="00A5229E" w:rsidP="00A57760">
            <w:pPr>
              <w:tabs>
                <w:tab w:val="left" w:pos="1515"/>
              </w:tabs>
              <w:rPr>
                <w:rFonts w:ascii="Tahoma" w:hAnsi="Tahoma" w:cs="Tahoma"/>
                <w:szCs w:val="20"/>
              </w:rPr>
            </w:pPr>
            <w:proofErr w:type="spellStart"/>
            <w:r w:rsidRPr="00A57760">
              <w:rPr>
                <w:rFonts w:ascii="Tahoma" w:hAnsi="Tahoma" w:cs="Tahoma"/>
                <w:szCs w:val="20"/>
              </w:rPr>
              <w:t>Monopolární</w:t>
            </w:r>
            <w:proofErr w:type="spellEnd"/>
            <w:r w:rsidRPr="00A57760">
              <w:rPr>
                <w:rFonts w:ascii="Tahoma" w:hAnsi="Tahoma" w:cs="Tahoma"/>
                <w:szCs w:val="20"/>
              </w:rPr>
              <w:t xml:space="preserve"> režim, bipolární režim a pokročilou bipolární technologii lze používat současně, bez nutnosti přepínání generátoru</w:t>
            </w:r>
          </w:p>
        </w:tc>
        <w:tc>
          <w:tcPr>
            <w:tcW w:w="1276" w:type="dxa"/>
            <w:shd w:val="clear" w:color="auto" w:fill="auto"/>
          </w:tcPr>
          <w:p w14:paraId="0B3A32A0" w14:textId="77777777" w:rsidR="00A5229E" w:rsidRPr="0095272D" w:rsidRDefault="00A5229E" w:rsidP="00A5229E">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52B4CA6A" w14:textId="77777777" w:rsidR="00A5229E" w:rsidRPr="0095272D" w:rsidRDefault="00A5229E" w:rsidP="00A5229E">
            <w:pPr>
              <w:jc w:val="center"/>
              <w:rPr>
                <w:rFonts w:ascii="Calibri" w:hAnsi="Calibri" w:cs="Calibri"/>
                <w:color w:val="FF0000"/>
                <w:szCs w:val="20"/>
              </w:rPr>
            </w:pPr>
            <w:r w:rsidRPr="0095272D">
              <w:rPr>
                <w:rFonts w:ascii="Calibri" w:hAnsi="Calibri" w:cs="Calibri"/>
                <w:color w:val="FF0000"/>
                <w:szCs w:val="20"/>
              </w:rPr>
              <w:t>(doplní dodavatel)</w:t>
            </w:r>
          </w:p>
        </w:tc>
      </w:tr>
      <w:tr w:rsidR="00A5229E" w:rsidRPr="0095272D" w14:paraId="09C110F0" w14:textId="77777777" w:rsidTr="00F7007D">
        <w:trPr>
          <w:cantSplit/>
          <w:trHeight w:val="1405"/>
        </w:trPr>
        <w:tc>
          <w:tcPr>
            <w:tcW w:w="4536" w:type="dxa"/>
            <w:shd w:val="clear" w:color="auto" w:fill="auto"/>
            <w:vAlign w:val="bottom"/>
          </w:tcPr>
          <w:p w14:paraId="567BBA08" w14:textId="4DE28354" w:rsidR="00A5229E" w:rsidRPr="00A57760" w:rsidRDefault="00F7007D" w:rsidP="00A57760">
            <w:pPr>
              <w:tabs>
                <w:tab w:val="left" w:pos="1515"/>
              </w:tabs>
              <w:rPr>
                <w:rFonts w:ascii="Tahoma" w:hAnsi="Tahoma" w:cs="Tahoma"/>
                <w:szCs w:val="20"/>
              </w:rPr>
            </w:pPr>
            <w:r>
              <w:rPr>
                <w:rFonts w:ascii="Tahoma" w:hAnsi="Tahoma" w:cs="Tahoma"/>
                <w:szCs w:val="20"/>
              </w:rPr>
              <w:t>M</w:t>
            </w:r>
            <w:r w:rsidR="00A5229E" w:rsidRPr="00A57760">
              <w:rPr>
                <w:rFonts w:ascii="Tahoma" w:hAnsi="Tahoma" w:cs="Tahoma"/>
                <w:szCs w:val="20"/>
              </w:rPr>
              <w:t>onitorování kvality el. kontaktu mezi neutrální elektrodou a pacientem vybaven zvukovým a optickým alarmem v případě problému. Při narušení rozhraní pacient</w:t>
            </w:r>
            <w:r>
              <w:rPr>
                <w:rFonts w:ascii="Tahoma" w:hAnsi="Tahoma" w:cs="Tahoma"/>
                <w:szCs w:val="20"/>
              </w:rPr>
              <w:t xml:space="preserve"> </w:t>
            </w:r>
            <w:r w:rsidR="00A5229E" w:rsidRPr="00A57760">
              <w:rPr>
                <w:rFonts w:ascii="Tahoma" w:hAnsi="Tahoma" w:cs="Tahoma"/>
                <w:szCs w:val="20"/>
              </w:rPr>
              <w:t>/ podložka</w:t>
            </w:r>
            <w:r>
              <w:rPr>
                <w:rFonts w:ascii="Tahoma" w:hAnsi="Tahoma" w:cs="Tahoma"/>
                <w:szCs w:val="20"/>
              </w:rPr>
              <w:t xml:space="preserve"> </w:t>
            </w:r>
            <w:r w:rsidR="00A5229E" w:rsidRPr="00A57760">
              <w:rPr>
                <w:rFonts w:ascii="Tahoma" w:hAnsi="Tahoma" w:cs="Tahoma"/>
                <w:szCs w:val="20"/>
              </w:rPr>
              <w:t xml:space="preserve">dojde k deaktivaci generátoru. </w:t>
            </w:r>
          </w:p>
        </w:tc>
        <w:tc>
          <w:tcPr>
            <w:tcW w:w="1276" w:type="dxa"/>
            <w:shd w:val="clear" w:color="auto" w:fill="auto"/>
          </w:tcPr>
          <w:p w14:paraId="639C9DFF" w14:textId="77777777" w:rsidR="00A5229E" w:rsidRPr="0095272D" w:rsidRDefault="00A5229E" w:rsidP="00A5229E">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0A66185B" w14:textId="226A04AB" w:rsidR="00A5229E" w:rsidRPr="0095272D" w:rsidRDefault="00A5229E" w:rsidP="00A5229E">
            <w:pPr>
              <w:jc w:val="center"/>
              <w:rPr>
                <w:rFonts w:ascii="Calibri" w:hAnsi="Calibri" w:cs="Calibri"/>
                <w:color w:val="FF0000"/>
                <w:szCs w:val="20"/>
              </w:rPr>
            </w:pPr>
            <w:r w:rsidRPr="0095272D">
              <w:rPr>
                <w:rFonts w:ascii="Calibri" w:hAnsi="Calibri" w:cs="Calibri"/>
                <w:color w:val="FF0000"/>
                <w:szCs w:val="20"/>
              </w:rPr>
              <w:t>(doplní dodavatel)</w:t>
            </w:r>
          </w:p>
        </w:tc>
      </w:tr>
      <w:tr w:rsidR="00A5229E" w:rsidRPr="0095272D" w14:paraId="0585375B" w14:textId="77777777" w:rsidTr="00B16DF3">
        <w:trPr>
          <w:cantSplit/>
          <w:trHeight w:val="399"/>
        </w:trPr>
        <w:tc>
          <w:tcPr>
            <w:tcW w:w="4536" w:type="dxa"/>
            <w:shd w:val="clear" w:color="auto" w:fill="auto"/>
            <w:vAlign w:val="bottom"/>
          </w:tcPr>
          <w:p w14:paraId="4EB36B4D" w14:textId="1E10403A" w:rsidR="00A5229E" w:rsidRPr="00A57760" w:rsidRDefault="00A5229E" w:rsidP="00A57760">
            <w:pPr>
              <w:tabs>
                <w:tab w:val="left" w:pos="1515"/>
              </w:tabs>
              <w:rPr>
                <w:rFonts w:ascii="Tahoma" w:hAnsi="Tahoma" w:cs="Tahoma"/>
                <w:szCs w:val="20"/>
              </w:rPr>
            </w:pPr>
            <w:r w:rsidRPr="00A57760">
              <w:rPr>
                <w:rFonts w:ascii="Tahoma" w:hAnsi="Tahoma" w:cs="Tahoma"/>
                <w:szCs w:val="20"/>
              </w:rPr>
              <w:t xml:space="preserve">Software, návod a </w:t>
            </w:r>
            <w:r w:rsidR="001B5E3F" w:rsidRPr="00A57760">
              <w:rPr>
                <w:rFonts w:ascii="Tahoma" w:hAnsi="Tahoma" w:cs="Tahoma"/>
                <w:szCs w:val="20"/>
              </w:rPr>
              <w:t>ovládání v</w:t>
            </w:r>
            <w:r w:rsidRPr="00A57760">
              <w:rPr>
                <w:rFonts w:ascii="Tahoma" w:hAnsi="Tahoma" w:cs="Tahoma"/>
                <w:szCs w:val="20"/>
              </w:rPr>
              <w:t xml:space="preserve"> českém jazyce</w:t>
            </w:r>
          </w:p>
        </w:tc>
        <w:tc>
          <w:tcPr>
            <w:tcW w:w="1276" w:type="dxa"/>
            <w:shd w:val="clear" w:color="auto" w:fill="auto"/>
          </w:tcPr>
          <w:p w14:paraId="542857F1" w14:textId="77777777" w:rsidR="00A5229E" w:rsidRPr="0095272D" w:rsidRDefault="00A5229E" w:rsidP="00A5229E">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2AC292C4" w14:textId="77777777" w:rsidR="00A5229E" w:rsidRPr="0095272D" w:rsidRDefault="00A5229E" w:rsidP="00A5229E">
            <w:pPr>
              <w:jc w:val="center"/>
              <w:rPr>
                <w:rFonts w:ascii="Calibri" w:hAnsi="Calibri" w:cs="Calibri"/>
                <w:color w:val="FF0000"/>
                <w:szCs w:val="20"/>
              </w:rPr>
            </w:pPr>
            <w:r w:rsidRPr="0095272D">
              <w:rPr>
                <w:rFonts w:ascii="Calibri" w:hAnsi="Calibri" w:cs="Calibri"/>
                <w:color w:val="FF0000"/>
                <w:szCs w:val="20"/>
              </w:rPr>
              <w:t>(doplní dodavatel)</w:t>
            </w:r>
          </w:p>
        </w:tc>
      </w:tr>
      <w:tr w:rsidR="00A5229E" w:rsidRPr="0095272D" w14:paraId="22A22DE2" w14:textId="77777777" w:rsidTr="006936AA">
        <w:trPr>
          <w:cantSplit/>
          <w:trHeight w:val="1139"/>
        </w:trPr>
        <w:tc>
          <w:tcPr>
            <w:tcW w:w="4536" w:type="dxa"/>
            <w:shd w:val="clear" w:color="auto" w:fill="auto"/>
            <w:vAlign w:val="bottom"/>
          </w:tcPr>
          <w:p w14:paraId="152054C9" w14:textId="5C9DAEE5" w:rsidR="00A5229E" w:rsidRPr="00A57760" w:rsidRDefault="00A5229E" w:rsidP="00A57760">
            <w:pPr>
              <w:tabs>
                <w:tab w:val="left" w:pos="1515"/>
              </w:tabs>
              <w:rPr>
                <w:rFonts w:ascii="Tahoma" w:hAnsi="Tahoma" w:cs="Tahoma"/>
                <w:szCs w:val="20"/>
              </w:rPr>
            </w:pPr>
            <w:r w:rsidRPr="00A57760">
              <w:rPr>
                <w:rFonts w:ascii="Tahoma" w:hAnsi="Tahoma" w:cs="Tahoma"/>
                <w:szCs w:val="20"/>
              </w:rPr>
              <w:t xml:space="preserve">Energetickou platformu je možno připojit k externím </w:t>
            </w:r>
            <w:r w:rsidR="00577032" w:rsidRPr="00A57760">
              <w:rPr>
                <w:rFonts w:ascii="Tahoma" w:hAnsi="Tahoma" w:cs="Tahoma"/>
                <w:szCs w:val="20"/>
              </w:rPr>
              <w:t>systémům – odsávání</w:t>
            </w:r>
            <w:r w:rsidRPr="00A57760">
              <w:rPr>
                <w:rFonts w:ascii="Tahoma" w:hAnsi="Tahoma" w:cs="Tahoma"/>
                <w:szCs w:val="20"/>
              </w:rPr>
              <w:t xml:space="preserve"> kouře, argonové jednotce nebo potlačení EKG během </w:t>
            </w:r>
            <w:proofErr w:type="spellStart"/>
            <w:r w:rsidRPr="00A57760">
              <w:rPr>
                <w:rFonts w:ascii="Tahoma" w:hAnsi="Tahoma" w:cs="Tahoma"/>
                <w:szCs w:val="20"/>
              </w:rPr>
              <w:t>monopolární</w:t>
            </w:r>
            <w:proofErr w:type="spellEnd"/>
            <w:r w:rsidRPr="00A57760">
              <w:rPr>
                <w:rFonts w:ascii="Tahoma" w:hAnsi="Tahoma" w:cs="Tahoma"/>
                <w:szCs w:val="20"/>
              </w:rPr>
              <w:t xml:space="preserve"> aktivace, </w:t>
            </w:r>
            <w:r w:rsidR="00E36307">
              <w:rPr>
                <w:rFonts w:ascii="Tahoma" w:hAnsi="Tahoma" w:cs="Tahoma"/>
                <w:szCs w:val="20"/>
              </w:rPr>
              <w:t xml:space="preserve">min. </w:t>
            </w:r>
            <w:r w:rsidRPr="00A57760">
              <w:rPr>
                <w:rFonts w:ascii="Tahoma" w:hAnsi="Tahoma" w:cs="Tahoma"/>
                <w:szCs w:val="20"/>
              </w:rPr>
              <w:t>2 vstupy</w:t>
            </w:r>
          </w:p>
        </w:tc>
        <w:tc>
          <w:tcPr>
            <w:tcW w:w="1276" w:type="dxa"/>
            <w:shd w:val="clear" w:color="auto" w:fill="auto"/>
          </w:tcPr>
          <w:p w14:paraId="14616C3A" w14:textId="77777777" w:rsidR="00A5229E" w:rsidRPr="0095272D" w:rsidRDefault="00A5229E" w:rsidP="00A5229E">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7881B24D" w14:textId="77777777" w:rsidR="00A5229E" w:rsidRPr="0095272D" w:rsidRDefault="00A5229E" w:rsidP="00A5229E">
            <w:pPr>
              <w:jc w:val="center"/>
              <w:rPr>
                <w:rFonts w:ascii="Calibri" w:hAnsi="Calibri" w:cs="Calibri"/>
                <w:color w:val="FF0000"/>
                <w:szCs w:val="20"/>
              </w:rPr>
            </w:pPr>
            <w:r w:rsidRPr="0095272D">
              <w:rPr>
                <w:rFonts w:ascii="Calibri" w:hAnsi="Calibri" w:cs="Calibri"/>
                <w:color w:val="FF0000"/>
                <w:szCs w:val="20"/>
              </w:rPr>
              <w:t>(doplní dodavatel)</w:t>
            </w:r>
          </w:p>
        </w:tc>
      </w:tr>
      <w:tr w:rsidR="00A5229E" w:rsidRPr="0095272D" w14:paraId="5464A7A4" w14:textId="77777777" w:rsidTr="006936AA">
        <w:trPr>
          <w:cantSplit/>
        </w:trPr>
        <w:tc>
          <w:tcPr>
            <w:tcW w:w="4536" w:type="dxa"/>
            <w:shd w:val="clear" w:color="auto" w:fill="auto"/>
            <w:vAlign w:val="bottom"/>
          </w:tcPr>
          <w:p w14:paraId="42C6FEF5" w14:textId="2BD42ACF" w:rsidR="00A5229E" w:rsidRPr="00A57760" w:rsidRDefault="00A5229E" w:rsidP="00A57760">
            <w:pPr>
              <w:tabs>
                <w:tab w:val="left" w:pos="1515"/>
              </w:tabs>
              <w:rPr>
                <w:rFonts w:ascii="Tahoma" w:hAnsi="Tahoma" w:cs="Tahoma"/>
                <w:szCs w:val="20"/>
              </w:rPr>
            </w:pPr>
            <w:r w:rsidRPr="00A57760">
              <w:rPr>
                <w:rFonts w:ascii="Tahoma" w:hAnsi="Tahoma" w:cs="Tahoma"/>
                <w:szCs w:val="20"/>
              </w:rPr>
              <w:t xml:space="preserve">Automatický systém testování i během provozu </w:t>
            </w:r>
          </w:p>
        </w:tc>
        <w:tc>
          <w:tcPr>
            <w:tcW w:w="1276" w:type="dxa"/>
            <w:shd w:val="clear" w:color="auto" w:fill="auto"/>
          </w:tcPr>
          <w:p w14:paraId="672FDE42" w14:textId="77777777" w:rsidR="00A5229E" w:rsidRPr="0095272D" w:rsidRDefault="00A5229E" w:rsidP="00A5229E">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326E8157" w14:textId="77777777" w:rsidR="00A5229E" w:rsidRPr="0095272D" w:rsidRDefault="00A5229E" w:rsidP="00A5229E">
            <w:pPr>
              <w:jc w:val="center"/>
              <w:rPr>
                <w:rFonts w:ascii="Calibri" w:hAnsi="Calibri" w:cs="Calibri"/>
                <w:color w:val="FF0000"/>
                <w:szCs w:val="20"/>
              </w:rPr>
            </w:pPr>
            <w:r w:rsidRPr="0095272D">
              <w:rPr>
                <w:rFonts w:ascii="Calibri" w:hAnsi="Calibri" w:cs="Calibri"/>
                <w:color w:val="FF0000"/>
                <w:szCs w:val="20"/>
              </w:rPr>
              <w:t>(doplní dodavatel)</w:t>
            </w:r>
          </w:p>
        </w:tc>
      </w:tr>
      <w:tr w:rsidR="00A5229E" w:rsidRPr="0095272D" w14:paraId="754CD2A1" w14:textId="77777777" w:rsidTr="001B5E3F">
        <w:trPr>
          <w:cantSplit/>
          <w:trHeight w:val="1311"/>
        </w:trPr>
        <w:tc>
          <w:tcPr>
            <w:tcW w:w="4536" w:type="dxa"/>
            <w:shd w:val="clear" w:color="auto" w:fill="auto"/>
            <w:vAlign w:val="bottom"/>
          </w:tcPr>
          <w:p w14:paraId="348031E5" w14:textId="057B0A7D" w:rsidR="00A5229E" w:rsidRPr="00A57760" w:rsidRDefault="00A5229E" w:rsidP="00A57760">
            <w:pPr>
              <w:tabs>
                <w:tab w:val="left" w:pos="1515"/>
              </w:tabs>
              <w:rPr>
                <w:rFonts w:ascii="Tahoma" w:hAnsi="Tahoma" w:cs="Tahoma"/>
                <w:szCs w:val="20"/>
              </w:rPr>
            </w:pPr>
            <w:r w:rsidRPr="00A57760">
              <w:rPr>
                <w:rFonts w:ascii="Tahoma" w:hAnsi="Tahoma" w:cs="Tahoma"/>
                <w:szCs w:val="20"/>
              </w:rPr>
              <w:t>Minimalizace ulpívání a zuhelnatění tkáně, šíření tepla do přilehlých oblastí max. 1-2 mm při použití pokročilé bipolární technologie a nástrojů s branžemi opatřenými nelepivým potahem z nanovlákna</w:t>
            </w:r>
          </w:p>
        </w:tc>
        <w:tc>
          <w:tcPr>
            <w:tcW w:w="1276" w:type="dxa"/>
            <w:shd w:val="clear" w:color="auto" w:fill="auto"/>
          </w:tcPr>
          <w:p w14:paraId="3506E693" w14:textId="77777777" w:rsidR="00A5229E" w:rsidRPr="0095272D" w:rsidRDefault="00A5229E" w:rsidP="00A5229E">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64C85AB6" w14:textId="77777777" w:rsidR="00A5229E" w:rsidRPr="0095272D" w:rsidRDefault="00A5229E" w:rsidP="00A5229E">
            <w:pPr>
              <w:jc w:val="center"/>
              <w:rPr>
                <w:rFonts w:ascii="Calibri" w:hAnsi="Calibri" w:cs="Calibri"/>
                <w:color w:val="FF0000"/>
                <w:szCs w:val="20"/>
              </w:rPr>
            </w:pPr>
            <w:r w:rsidRPr="0095272D">
              <w:rPr>
                <w:rFonts w:ascii="Calibri" w:hAnsi="Calibri" w:cs="Calibri"/>
                <w:color w:val="FF0000"/>
                <w:szCs w:val="20"/>
              </w:rPr>
              <w:t>(doplní dodavatel)</w:t>
            </w:r>
          </w:p>
        </w:tc>
      </w:tr>
      <w:tr w:rsidR="00A5229E" w:rsidRPr="0095272D" w14:paraId="27934715" w14:textId="77777777" w:rsidTr="001B5E3F">
        <w:trPr>
          <w:cantSplit/>
          <w:trHeight w:val="946"/>
        </w:trPr>
        <w:tc>
          <w:tcPr>
            <w:tcW w:w="4536" w:type="dxa"/>
            <w:shd w:val="clear" w:color="auto" w:fill="auto"/>
            <w:vAlign w:val="bottom"/>
          </w:tcPr>
          <w:p w14:paraId="1F395484" w14:textId="1F016630" w:rsidR="00A5229E" w:rsidRPr="00A57760" w:rsidRDefault="00A5229E" w:rsidP="00A57760">
            <w:pPr>
              <w:tabs>
                <w:tab w:val="left" w:pos="1515"/>
              </w:tabs>
              <w:rPr>
                <w:rFonts w:ascii="Tahoma" w:hAnsi="Tahoma" w:cs="Tahoma"/>
                <w:szCs w:val="20"/>
              </w:rPr>
            </w:pPr>
            <w:r w:rsidRPr="00A57760">
              <w:rPr>
                <w:rFonts w:ascii="Tahoma" w:hAnsi="Tahoma" w:cs="Tahoma"/>
                <w:szCs w:val="20"/>
              </w:rPr>
              <w:t xml:space="preserve">Pro pokročilou bipolární koagulaci možno použít nástroje umožňující samostatné </w:t>
            </w:r>
            <w:r w:rsidR="0067233E" w:rsidRPr="00A57760">
              <w:rPr>
                <w:rFonts w:ascii="Tahoma" w:hAnsi="Tahoma" w:cs="Tahoma"/>
                <w:szCs w:val="20"/>
              </w:rPr>
              <w:t>zatavení nebo</w:t>
            </w:r>
            <w:r w:rsidRPr="00A57760">
              <w:rPr>
                <w:rFonts w:ascii="Tahoma" w:hAnsi="Tahoma" w:cs="Tahoma"/>
                <w:szCs w:val="20"/>
              </w:rPr>
              <w:t xml:space="preserve"> jen </w:t>
            </w:r>
            <w:r w:rsidR="0067233E" w:rsidRPr="00A57760">
              <w:rPr>
                <w:rFonts w:ascii="Tahoma" w:hAnsi="Tahoma" w:cs="Tahoma"/>
                <w:szCs w:val="20"/>
              </w:rPr>
              <w:t>samostatnou studenou</w:t>
            </w:r>
            <w:r w:rsidRPr="00A57760">
              <w:rPr>
                <w:rFonts w:ascii="Tahoma" w:hAnsi="Tahoma" w:cs="Tahoma"/>
                <w:szCs w:val="20"/>
              </w:rPr>
              <w:t xml:space="preserve"> disekci tkáně nožem</w:t>
            </w:r>
          </w:p>
        </w:tc>
        <w:tc>
          <w:tcPr>
            <w:tcW w:w="1276" w:type="dxa"/>
            <w:shd w:val="clear" w:color="auto" w:fill="auto"/>
          </w:tcPr>
          <w:p w14:paraId="756C0053" w14:textId="77777777" w:rsidR="00A5229E" w:rsidRPr="0095272D" w:rsidRDefault="00A5229E" w:rsidP="00A5229E">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11F57654" w14:textId="77777777" w:rsidR="00A5229E" w:rsidRDefault="00A5229E" w:rsidP="00A5229E">
            <w:pPr>
              <w:jc w:val="center"/>
              <w:rPr>
                <w:rFonts w:ascii="Calibri" w:hAnsi="Calibri" w:cs="Calibri"/>
                <w:color w:val="FF0000"/>
                <w:szCs w:val="20"/>
              </w:rPr>
            </w:pPr>
            <w:r w:rsidRPr="0095272D">
              <w:rPr>
                <w:rFonts w:ascii="Calibri" w:hAnsi="Calibri" w:cs="Calibri"/>
                <w:color w:val="FF0000"/>
                <w:szCs w:val="20"/>
              </w:rPr>
              <w:t>(doplní dodavatel)</w:t>
            </w:r>
          </w:p>
          <w:p w14:paraId="509A5735" w14:textId="30E0D5DF" w:rsidR="00A5229E" w:rsidRPr="0095272D" w:rsidRDefault="00A5229E" w:rsidP="00A5229E">
            <w:pPr>
              <w:rPr>
                <w:rFonts w:ascii="Calibri" w:hAnsi="Calibri" w:cs="Calibri"/>
                <w:color w:val="FF0000"/>
                <w:szCs w:val="20"/>
              </w:rPr>
            </w:pPr>
          </w:p>
          <w:p w14:paraId="4B556F15" w14:textId="11C31404" w:rsidR="00A5229E" w:rsidRPr="0095272D" w:rsidRDefault="00A5229E" w:rsidP="00A5229E">
            <w:pPr>
              <w:jc w:val="center"/>
              <w:rPr>
                <w:rFonts w:ascii="Calibri" w:hAnsi="Calibri" w:cs="Calibri"/>
                <w:color w:val="FF0000"/>
                <w:szCs w:val="20"/>
              </w:rPr>
            </w:pPr>
          </w:p>
        </w:tc>
      </w:tr>
      <w:tr w:rsidR="00A5229E" w:rsidRPr="0095272D" w14:paraId="6D912146" w14:textId="77777777" w:rsidTr="00F7007D">
        <w:trPr>
          <w:cantSplit/>
          <w:trHeight w:val="863"/>
        </w:trPr>
        <w:tc>
          <w:tcPr>
            <w:tcW w:w="4536" w:type="dxa"/>
            <w:shd w:val="clear" w:color="auto" w:fill="auto"/>
            <w:vAlign w:val="bottom"/>
          </w:tcPr>
          <w:p w14:paraId="68ECF633" w14:textId="739C9E0E" w:rsidR="00A5229E" w:rsidRPr="00A57760" w:rsidRDefault="00A5229E" w:rsidP="00A57760">
            <w:pPr>
              <w:tabs>
                <w:tab w:val="left" w:pos="1515"/>
              </w:tabs>
              <w:rPr>
                <w:rFonts w:ascii="Tahoma" w:hAnsi="Tahoma" w:cs="Tahoma"/>
                <w:szCs w:val="20"/>
              </w:rPr>
            </w:pPr>
            <w:r w:rsidRPr="00A57760">
              <w:rPr>
                <w:rFonts w:ascii="Tahoma" w:hAnsi="Tahoma" w:cs="Tahoma"/>
                <w:szCs w:val="20"/>
              </w:rPr>
              <w:lastRenderedPageBreak/>
              <w:t xml:space="preserve">Volitelný virtuální </w:t>
            </w:r>
            <w:r w:rsidR="0067233E" w:rsidRPr="00A57760">
              <w:rPr>
                <w:rFonts w:ascii="Tahoma" w:hAnsi="Tahoma" w:cs="Tahoma"/>
                <w:szCs w:val="20"/>
              </w:rPr>
              <w:t>ampérmetr – zobrazuje</w:t>
            </w:r>
            <w:r w:rsidRPr="00A57760">
              <w:rPr>
                <w:rFonts w:ascii="Tahoma" w:hAnsi="Tahoma" w:cs="Tahoma"/>
                <w:szCs w:val="20"/>
              </w:rPr>
              <w:t xml:space="preserve"> proud dodávaný během aktivace bipolárního nástroje </w:t>
            </w:r>
            <w:r w:rsidR="0067233E" w:rsidRPr="00A57760">
              <w:rPr>
                <w:rFonts w:ascii="Tahoma" w:hAnsi="Tahoma" w:cs="Tahoma"/>
                <w:szCs w:val="20"/>
              </w:rPr>
              <w:t>v</w:t>
            </w:r>
            <w:r w:rsidR="0067233E">
              <w:rPr>
                <w:rFonts w:ascii="Tahoma" w:hAnsi="Tahoma" w:cs="Tahoma"/>
                <w:szCs w:val="20"/>
              </w:rPr>
              <w:t xml:space="preserve"> min. </w:t>
            </w:r>
            <w:r w:rsidR="0067233E" w:rsidRPr="00A57760">
              <w:rPr>
                <w:rFonts w:ascii="Tahoma" w:hAnsi="Tahoma" w:cs="Tahoma"/>
                <w:szCs w:val="20"/>
              </w:rPr>
              <w:t>rozmezí</w:t>
            </w:r>
            <w:r w:rsidRPr="00A57760">
              <w:rPr>
                <w:rFonts w:ascii="Tahoma" w:hAnsi="Tahoma" w:cs="Tahoma"/>
                <w:szCs w:val="20"/>
              </w:rPr>
              <w:t xml:space="preserve"> </w:t>
            </w:r>
            <w:r w:rsidR="00F7007D" w:rsidRPr="00A57760">
              <w:rPr>
                <w:rFonts w:ascii="Tahoma" w:hAnsi="Tahoma" w:cs="Tahoma"/>
                <w:szCs w:val="20"/>
              </w:rPr>
              <w:t>1–1000</w:t>
            </w:r>
            <w:r w:rsidRPr="00A57760">
              <w:rPr>
                <w:rFonts w:ascii="Tahoma" w:hAnsi="Tahoma" w:cs="Tahoma"/>
                <w:szCs w:val="20"/>
              </w:rPr>
              <w:t xml:space="preserve"> miliampérů</w:t>
            </w:r>
          </w:p>
        </w:tc>
        <w:tc>
          <w:tcPr>
            <w:tcW w:w="1276" w:type="dxa"/>
            <w:shd w:val="clear" w:color="auto" w:fill="auto"/>
          </w:tcPr>
          <w:p w14:paraId="65AE03B4" w14:textId="22655E44" w:rsidR="00A5229E" w:rsidRPr="0095272D" w:rsidRDefault="00A5229E" w:rsidP="00A5229E">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5FD0EFEC" w14:textId="25DE0E74" w:rsidR="00A5229E" w:rsidRPr="0095272D" w:rsidRDefault="00A5229E" w:rsidP="00A5229E">
            <w:pPr>
              <w:jc w:val="center"/>
              <w:rPr>
                <w:rFonts w:ascii="Calibri" w:hAnsi="Calibri" w:cs="Calibri"/>
                <w:color w:val="FF0000"/>
                <w:szCs w:val="20"/>
              </w:rPr>
            </w:pPr>
            <w:r w:rsidRPr="0095272D">
              <w:rPr>
                <w:rFonts w:ascii="Calibri" w:hAnsi="Calibri" w:cs="Calibri"/>
                <w:color w:val="FF0000"/>
                <w:szCs w:val="20"/>
              </w:rPr>
              <w:t>(doplní dodavatel)</w:t>
            </w:r>
          </w:p>
        </w:tc>
      </w:tr>
      <w:tr w:rsidR="00A5229E" w:rsidRPr="0095272D" w14:paraId="334DAD2F" w14:textId="77777777" w:rsidTr="00B16DF3">
        <w:trPr>
          <w:cantSplit/>
          <w:trHeight w:val="410"/>
        </w:trPr>
        <w:tc>
          <w:tcPr>
            <w:tcW w:w="4536" w:type="dxa"/>
            <w:shd w:val="clear" w:color="auto" w:fill="auto"/>
            <w:vAlign w:val="bottom"/>
          </w:tcPr>
          <w:p w14:paraId="288073BE" w14:textId="5E2710DE" w:rsidR="00A5229E" w:rsidRPr="00A57760" w:rsidRDefault="00A5229E" w:rsidP="00A57760">
            <w:pPr>
              <w:tabs>
                <w:tab w:val="left" w:pos="1515"/>
              </w:tabs>
              <w:rPr>
                <w:rFonts w:ascii="Tahoma" w:hAnsi="Tahoma" w:cs="Tahoma"/>
                <w:szCs w:val="20"/>
              </w:rPr>
            </w:pPr>
            <w:r w:rsidRPr="00A57760">
              <w:rPr>
                <w:rFonts w:ascii="Tahoma" w:hAnsi="Tahoma" w:cs="Tahoma"/>
                <w:szCs w:val="20"/>
              </w:rPr>
              <w:t>Možnost připojení nástrojů pro laparoskopické i laparotomické zákroky</w:t>
            </w:r>
          </w:p>
        </w:tc>
        <w:tc>
          <w:tcPr>
            <w:tcW w:w="1276" w:type="dxa"/>
            <w:shd w:val="clear" w:color="auto" w:fill="auto"/>
          </w:tcPr>
          <w:p w14:paraId="62E50781" w14:textId="535F3A0E" w:rsidR="00A5229E" w:rsidRPr="0095272D" w:rsidRDefault="00A5229E" w:rsidP="00A5229E">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336E0F42" w14:textId="26EAF0AD" w:rsidR="00A5229E" w:rsidRPr="0095272D" w:rsidRDefault="00A5229E" w:rsidP="00B16DF3">
            <w:pPr>
              <w:jc w:val="center"/>
              <w:rPr>
                <w:rFonts w:ascii="Calibri" w:hAnsi="Calibri" w:cs="Calibri"/>
                <w:color w:val="FF0000"/>
                <w:szCs w:val="20"/>
              </w:rPr>
            </w:pPr>
            <w:r w:rsidRPr="0095272D">
              <w:rPr>
                <w:rFonts w:ascii="Calibri" w:hAnsi="Calibri" w:cs="Calibri"/>
                <w:color w:val="FF0000"/>
                <w:szCs w:val="20"/>
              </w:rPr>
              <w:t>(doplní dodavatel)</w:t>
            </w:r>
          </w:p>
          <w:p w14:paraId="075DC4A5" w14:textId="77777777" w:rsidR="00A5229E" w:rsidRPr="0095272D" w:rsidRDefault="00A5229E" w:rsidP="00A5229E">
            <w:pPr>
              <w:jc w:val="center"/>
              <w:rPr>
                <w:rFonts w:ascii="Calibri" w:hAnsi="Calibri" w:cs="Calibri"/>
                <w:color w:val="FF0000"/>
                <w:szCs w:val="20"/>
              </w:rPr>
            </w:pPr>
          </w:p>
        </w:tc>
      </w:tr>
      <w:tr w:rsidR="00A5229E" w:rsidRPr="0095272D" w14:paraId="7FB83D9C" w14:textId="77777777" w:rsidTr="006936AA">
        <w:trPr>
          <w:cantSplit/>
        </w:trPr>
        <w:tc>
          <w:tcPr>
            <w:tcW w:w="4536" w:type="dxa"/>
            <w:shd w:val="clear" w:color="auto" w:fill="auto"/>
            <w:vAlign w:val="bottom"/>
          </w:tcPr>
          <w:p w14:paraId="30892D75" w14:textId="1BBEF456" w:rsidR="00A5229E" w:rsidRPr="00A57760" w:rsidRDefault="00A5229E" w:rsidP="00A57760">
            <w:pPr>
              <w:tabs>
                <w:tab w:val="left" w:pos="1515"/>
              </w:tabs>
              <w:rPr>
                <w:rFonts w:ascii="Tahoma" w:hAnsi="Tahoma" w:cs="Tahoma"/>
                <w:szCs w:val="20"/>
              </w:rPr>
            </w:pPr>
            <w:r w:rsidRPr="00A57760">
              <w:rPr>
                <w:rFonts w:ascii="Tahoma" w:hAnsi="Tahoma" w:cs="Tahoma"/>
                <w:szCs w:val="20"/>
              </w:rPr>
              <w:t>Kontrolní systém požadovaného efektu na tkáň.</w:t>
            </w:r>
          </w:p>
        </w:tc>
        <w:tc>
          <w:tcPr>
            <w:tcW w:w="1276" w:type="dxa"/>
            <w:shd w:val="clear" w:color="auto" w:fill="auto"/>
          </w:tcPr>
          <w:p w14:paraId="19A1A7B7" w14:textId="204C2F8B" w:rsidR="00A5229E" w:rsidRPr="0095272D" w:rsidRDefault="00A5229E" w:rsidP="00A5229E">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69ABD286" w14:textId="25C8B5CC" w:rsidR="00A5229E" w:rsidRPr="0095272D" w:rsidRDefault="00A5229E" w:rsidP="00A5229E">
            <w:pPr>
              <w:jc w:val="center"/>
              <w:rPr>
                <w:rFonts w:ascii="Calibri" w:hAnsi="Calibri" w:cs="Calibri"/>
                <w:color w:val="FF0000"/>
                <w:szCs w:val="20"/>
              </w:rPr>
            </w:pPr>
            <w:r w:rsidRPr="0095272D">
              <w:rPr>
                <w:rFonts w:ascii="Calibri" w:hAnsi="Calibri" w:cs="Calibri"/>
                <w:color w:val="FF0000"/>
                <w:szCs w:val="20"/>
              </w:rPr>
              <w:t>(doplní dodavatel)</w:t>
            </w:r>
          </w:p>
        </w:tc>
      </w:tr>
      <w:tr w:rsidR="00A5229E" w:rsidRPr="0095272D" w14:paraId="2C3D99AA" w14:textId="77777777" w:rsidTr="00F7007D">
        <w:trPr>
          <w:cantSplit/>
          <w:trHeight w:val="877"/>
        </w:trPr>
        <w:tc>
          <w:tcPr>
            <w:tcW w:w="4536" w:type="dxa"/>
            <w:shd w:val="clear" w:color="auto" w:fill="auto"/>
            <w:vAlign w:val="bottom"/>
          </w:tcPr>
          <w:p w14:paraId="6EDDFF26" w14:textId="07B03900" w:rsidR="00A5229E" w:rsidRPr="00A57760" w:rsidRDefault="00A5229E" w:rsidP="00A57760">
            <w:pPr>
              <w:tabs>
                <w:tab w:val="left" w:pos="1515"/>
              </w:tabs>
              <w:rPr>
                <w:rFonts w:ascii="Tahoma" w:hAnsi="Tahoma" w:cs="Tahoma"/>
                <w:szCs w:val="20"/>
              </w:rPr>
            </w:pPr>
            <w:r w:rsidRPr="00A57760">
              <w:rPr>
                <w:rFonts w:ascii="Tahoma" w:hAnsi="Tahoma" w:cs="Tahoma"/>
                <w:szCs w:val="20"/>
              </w:rPr>
              <w:t>Alarmové hlášení akustické a optické, spolu s uvedením poruchy/závady na obrazovce a návrhem řešení</w:t>
            </w:r>
          </w:p>
        </w:tc>
        <w:tc>
          <w:tcPr>
            <w:tcW w:w="1276" w:type="dxa"/>
            <w:shd w:val="clear" w:color="auto" w:fill="auto"/>
          </w:tcPr>
          <w:p w14:paraId="55925A40" w14:textId="1FF325D5" w:rsidR="00A5229E" w:rsidRPr="0095272D" w:rsidRDefault="00A5229E" w:rsidP="00A5229E">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6A9D366B" w14:textId="4DFF243C" w:rsidR="00A5229E" w:rsidRPr="0095272D" w:rsidRDefault="00A5229E" w:rsidP="00A5229E">
            <w:pPr>
              <w:jc w:val="center"/>
              <w:rPr>
                <w:rFonts w:ascii="Calibri" w:hAnsi="Calibri" w:cs="Calibri"/>
                <w:color w:val="FF0000"/>
                <w:szCs w:val="20"/>
              </w:rPr>
            </w:pPr>
            <w:r w:rsidRPr="0095272D">
              <w:rPr>
                <w:rFonts w:ascii="Calibri" w:hAnsi="Calibri" w:cs="Calibri"/>
                <w:color w:val="FF0000"/>
                <w:szCs w:val="20"/>
              </w:rPr>
              <w:t>(doplní dodavatel)</w:t>
            </w:r>
          </w:p>
        </w:tc>
      </w:tr>
      <w:tr w:rsidR="00A5229E" w:rsidRPr="0095272D" w14:paraId="35B84E2B" w14:textId="77777777" w:rsidTr="00AC0A5E">
        <w:trPr>
          <w:cantSplit/>
          <w:trHeight w:val="1102"/>
        </w:trPr>
        <w:tc>
          <w:tcPr>
            <w:tcW w:w="4536" w:type="dxa"/>
            <w:shd w:val="clear" w:color="auto" w:fill="auto"/>
            <w:vAlign w:val="bottom"/>
          </w:tcPr>
          <w:p w14:paraId="12B7896D" w14:textId="76EDB1EC" w:rsidR="00A5229E" w:rsidRPr="00F7007D" w:rsidRDefault="00AC0A5E" w:rsidP="00A57760">
            <w:pPr>
              <w:tabs>
                <w:tab w:val="left" w:pos="1515"/>
              </w:tabs>
              <w:rPr>
                <w:rFonts w:ascii="Tahoma" w:hAnsi="Tahoma" w:cs="Tahoma"/>
                <w:color w:val="FF0000"/>
                <w:szCs w:val="20"/>
              </w:rPr>
            </w:pPr>
            <w:r>
              <w:rPr>
                <w:rFonts w:ascii="Tahoma" w:hAnsi="Tahoma" w:cs="Tahoma"/>
                <w:szCs w:val="20"/>
              </w:rPr>
              <w:t>U</w:t>
            </w:r>
            <w:r w:rsidR="00A5229E" w:rsidRPr="00AC0A5E">
              <w:rPr>
                <w:rFonts w:ascii="Tahoma" w:hAnsi="Tahoma" w:cs="Tahoma"/>
                <w:szCs w:val="20"/>
              </w:rPr>
              <w:t xml:space="preserve"> pokročil</w:t>
            </w:r>
            <w:r>
              <w:rPr>
                <w:rFonts w:ascii="Tahoma" w:hAnsi="Tahoma" w:cs="Tahoma"/>
                <w:szCs w:val="20"/>
              </w:rPr>
              <w:t xml:space="preserve">é </w:t>
            </w:r>
            <w:r w:rsidR="00A5229E" w:rsidRPr="00AC0A5E">
              <w:rPr>
                <w:rFonts w:ascii="Tahoma" w:hAnsi="Tahoma" w:cs="Tahoma"/>
                <w:szCs w:val="20"/>
              </w:rPr>
              <w:t>bipolární koagulac</w:t>
            </w:r>
            <w:r>
              <w:rPr>
                <w:rFonts w:ascii="Tahoma" w:hAnsi="Tahoma" w:cs="Tahoma"/>
                <w:szCs w:val="20"/>
              </w:rPr>
              <w:t>e</w:t>
            </w:r>
            <w:r w:rsidR="00A5229E" w:rsidRPr="00AC0A5E">
              <w:rPr>
                <w:rFonts w:ascii="Tahoma" w:hAnsi="Tahoma" w:cs="Tahoma"/>
                <w:szCs w:val="20"/>
              </w:rPr>
              <w:t xml:space="preserve"> </w:t>
            </w:r>
            <w:r>
              <w:rPr>
                <w:rFonts w:ascii="Tahoma" w:hAnsi="Tahoma" w:cs="Tahoma"/>
                <w:szCs w:val="20"/>
              </w:rPr>
              <w:t xml:space="preserve">při </w:t>
            </w:r>
            <w:r w:rsidR="00A5229E" w:rsidRPr="00AC0A5E">
              <w:rPr>
                <w:rFonts w:ascii="Tahoma" w:hAnsi="Tahoma" w:cs="Tahoma"/>
                <w:szCs w:val="20"/>
              </w:rPr>
              <w:t>otevřen</w:t>
            </w:r>
            <w:r>
              <w:rPr>
                <w:rFonts w:ascii="Tahoma" w:hAnsi="Tahoma" w:cs="Tahoma"/>
                <w:szCs w:val="20"/>
              </w:rPr>
              <w:t>ých</w:t>
            </w:r>
            <w:r w:rsidR="00A5229E" w:rsidRPr="00AC0A5E">
              <w:rPr>
                <w:rFonts w:ascii="Tahoma" w:hAnsi="Tahoma" w:cs="Tahoma"/>
                <w:szCs w:val="20"/>
              </w:rPr>
              <w:t xml:space="preserve"> výkon</w:t>
            </w:r>
            <w:r>
              <w:rPr>
                <w:rFonts w:ascii="Tahoma" w:hAnsi="Tahoma" w:cs="Tahoma"/>
                <w:szCs w:val="20"/>
              </w:rPr>
              <w:t xml:space="preserve">ech je </w:t>
            </w:r>
            <w:r w:rsidR="00A5229E" w:rsidRPr="00AC0A5E">
              <w:rPr>
                <w:rFonts w:ascii="Tahoma" w:hAnsi="Tahoma" w:cs="Tahoma"/>
                <w:szCs w:val="20"/>
              </w:rPr>
              <w:t>možnost použití nástroje s bilaterálním otevíráním branží, aktivace ruční nebo pomocí pedálu</w:t>
            </w:r>
          </w:p>
        </w:tc>
        <w:tc>
          <w:tcPr>
            <w:tcW w:w="1276" w:type="dxa"/>
            <w:shd w:val="clear" w:color="auto" w:fill="auto"/>
          </w:tcPr>
          <w:p w14:paraId="261FCFE0" w14:textId="5C4A813C" w:rsidR="00A5229E" w:rsidRPr="0095272D" w:rsidRDefault="00A5229E" w:rsidP="00A5229E">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2D767D79" w14:textId="314CD575" w:rsidR="00A5229E" w:rsidRPr="0095272D" w:rsidRDefault="00A5229E" w:rsidP="00A5229E">
            <w:pPr>
              <w:jc w:val="center"/>
              <w:rPr>
                <w:rFonts w:ascii="Calibri" w:hAnsi="Calibri" w:cs="Calibri"/>
                <w:color w:val="FF0000"/>
                <w:szCs w:val="20"/>
              </w:rPr>
            </w:pPr>
            <w:r w:rsidRPr="0095272D">
              <w:rPr>
                <w:rFonts w:ascii="Calibri" w:hAnsi="Calibri" w:cs="Calibri"/>
                <w:color w:val="FF0000"/>
                <w:szCs w:val="20"/>
              </w:rPr>
              <w:t>(doplní dodavatel)</w:t>
            </w:r>
          </w:p>
        </w:tc>
      </w:tr>
      <w:tr w:rsidR="00A5229E" w:rsidRPr="0095272D" w14:paraId="0F7CEE21" w14:textId="77777777" w:rsidTr="00C264AC">
        <w:trPr>
          <w:cantSplit/>
          <w:trHeight w:val="566"/>
        </w:trPr>
        <w:tc>
          <w:tcPr>
            <w:tcW w:w="4536" w:type="dxa"/>
            <w:shd w:val="clear" w:color="auto" w:fill="auto"/>
            <w:vAlign w:val="bottom"/>
          </w:tcPr>
          <w:p w14:paraId="2E65BFA0" w14:textId="6A7EC624" w:rsidR="00A5229E" w:rsidRPr="00A57760" w:rsidRDefault="00A5229E" w:rsidP="00A57760">
            <w:pPr>
              <w:tabs>
                <w:tab w:val="left" w:pos="1515"/>
              </w:tabs>
              <w:rPr>
                <w:rFonts w:ascii="Tahoma" w:hAnsi="Tahoma" w:cs="Tahoma"/>
                <w:szCs w:val="20"/>
              </w:rPr>
            </w:pPr>
            <w:r w:rsidRPr="00A57760">
              <w:rPr>
                <w:rFonts w:ascii="Tahoma" w:hAnsi="Tahoma" w:cs="Tahoma"/>
                <w:szCs w:val="20"/>
              </w:rPr>
              <w:t xml:space="preserve">Kontrola chyby na výstupu, </w:t>
            </w:r>
            <w:r w:rsidR="00AC0A5E">
              <w:rPr>
                <w:rFonts w:ascii="Tahoma" w:hAnsi="Tahoma" w:cs="Tahoma"/>
                <w:szCs w:val="20"/>
              </w:rPr>
              <w:t xml:space="preserve">SW </w:t>
            </w:r>
            <w:r w:rsidRPr="00A57760">
              <w:rPr>
                <w:rFonts w:ascii="Tahoma" w:hAnsi="Tahoma" w:cs="Tahoma"/>
                <w:szCs w:val="20"/>
              </w:rPr>
              <w:t>kontrola doby aktivace</w:t>
            </w:r>
          </w:p>
        </w:tc>
        <w:tc>
          <w:tcPr>
            <w:tcW w:w="1276" w:type="dxa"/>
            <w:shd w:val="clear" w:color="auto" w:fill="auto"/>
          </w:tcPr>
          <w:p w14:paraId="10752390" w14:textId="093C1363" w:rsidR="00A5229E" w:rsidRPr="0095272D" w:rsidRDefault="00A5229E" w:rsidP="00A5229E">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78E1F4E5" w14:textId="60C07875" w:rsidR="00A5229E" w:rsidRPr="0095272D" w:rsidRDefault="00A5229E" w:rsidP="00A5229E">
            <w:pPr>
              <w:jc w:val="center"/>
              <w:rPr>
                <w:rFonts w:ascii="Calibri" w:hAnsi="Calibri" w:cs="Calibri"/>
                <w:color w:val="FF0000"/>
                <w:szCs w:val="20"/>
              </w:rPr>
            </w:pPr>
            <w:r w:rsidRPr="0095272D">
              <w:rPr>
                <w:rFonts w:ascii="Calibri" w:hAnsi="Calibri" w:cs="Calibri"/>
                <w:color w:val="FF0000"/>
                <w:szCs w:val="20"/>
              </w:rPr>
              <w:t>(doplní dodavatel)</w:t>
            </w:r>
          </w:p>
        </w:tc>
      </w:tr>
      <w:tr w:rsidR="00A5229E" w:rsidRPr="0095272D" w14:paraId="653B7D1C" w14:textId="77777777" w:rsidTr="001B5E3F">
        <w:trPr>
          <w:cantSplit/>
          <w:trHeight w:val="631"/>
        </w:trPr>
        <w:tc>
          <w:tcPr>
            <w:tcW w:w="4536" w:type="dxa"/>
            <w:shd w:val="clear" w:color="auto" w:fill="auto"/>
            <w:vAlign w:val="bottom"/>
          </w:tcPr>
          <w:p w14:paraId="3A2B38FC" w14:textId="2662A944" w:rsidR="00A5229E" w:rsidRPr="00A57760" w:rsidRDefault="00A5229E" w:rsidP="00A57760">
            <w:pPr>
              <w:tabs>
                <w:tab w:val="left" w:pos="1515"/>
              </w:tabs>
              <w:rPr>
                <w:rFonts w:ascii="Tahoma" w:hAnsi="Tahoma" w:cs="Tahoma"/>
                <w:szCs w:val="20"/>
              </w:rPr>
            </w:pPr>
            <w:r w:rsidRPr="00A57760">
              <w:rPr>
                <w:rFonts w:ascii="Tahoma" w:hAnsi="Tahoma" w:cs="Tahoma"/>
                <w:szCs w:val="20"/>
              </w:rPr>
              <w:t>Přesné řízení výkonu v oblasti nízkých hodnot jeho nastavení</w:t>
            </w:r>
          </w:p>
        </w:tc>
        <w:tc>
          <w:tcPr>
            <w:tcW w:w="1276" w:type="dxa"/>
            <w:shd w:val="clear" w:color="auto" w:fill="auto"/>
          </w:tcPr>
          <w:p w14:paraId="27360160" w14:textId="52DA02E2" w:rsidR="00A5229E" w:rsidRPr="0095272D" w:rsidRDefault="00A5229E" w:rsidP="00A5229E">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5DDF93F1" w14:textId="10AD84E7" w:rsidR="00A5229E" w:rsidRPr="0095272D" w:rsidRDefault="00A5229E" w:rsidP="00A5229E">
            <w:pPr>
              <w:jc w:val="center"/>
              <w:rPr>
                <w:rFonts w:ascii="Calibri" w:hAnsi="Calibri" w:cs="Calibri"/>
                <w:color w:val="FF0000"/>
                <w:szCs w:val="20"/>
              </w:rPr>
            </w:pPr>
            <w:r w:rsidRPr="0095272D">
              <w:rPr>
                <w:rFonts w:ascii="Calibri" w:hAnsi="Calibri" w:cs="Calibri"/>
                <w:color w:val="FF0000"/>
                <w:szCs w:val="20"/>
              </w:rPr>
              <w:t>(doplní dodavatel)</w:t>
            </w:r>
          </w:p>
        </w:tc>
      </w:tr>
      <w:tr w:rsidR="00A5229E" w:rsidRPr="0095272D" w14:paraId="555123F9" w14:textId="77777777" w:rsidTr="00C264AC">
        <w:trPr>
          <w:cantSplit/>
          <w:trHeight w:val="641"/>
        </w:trPr>
        <w:tc>
          <w:tcPr>
            <w:tcW w:w="4536" w:type="dxa"/>
            <w:shd w:val="clear" w:color="auto" w:fill="auto"/>
            <w:vAlign w:val="bottom"/>
          </w:tcPr>
          <w:p w14:paraId="24DF87A1" w14:textId="32046055" w:rsidR="00A5229E" w:rsidRPr="00A57760" w:rsidRDefault="00A5229E" w:rsidP="00A57760">
            <w:pPr>
              <w:tabs>
                <w:tab w:val="left" w:pos="1515"/>
              </w:tabs>
              <w:rPr>
                <w:rFonts w:ascii="Tahoma" w:hAnsi="Tahoma" w:cs="Tahoma"/>
                <w:szCs w:val="20"/>
              </w:rPr>
            </w:pPr>
            <w:r w:rsidRPr="00A57760">
              <w:rPr>
                <w:rFonts w:ascii="Tahoma" w:hAnsi="Tahoma" w:cs="Tahoma"/>
                <w:szCs w:val="20"/>
              </w:rPr>
              <w:t>Možnost ovládání ručně nebo pomocí nožního spínače (všechny režimy)</w:t>
            </w:r>
          </w:p>
        </w:tc>
        <w:tc>
          <w:tcPr>
            <w:tcW w:w="1276" w:type="dxa"/>
            <w:shd w:val="clear" w:color="auto" w:fill="auto"/>
          </w:tcPr>
          <w:p w14:paraId="2E62EF4D" w14:textId="6BD03B80" w:rsidR="00A5229E" w:rsidRPr="0095272D" w:rsidRDefault="00A5229E" w:rsidP="00A5229E">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24831F36" w14:textId="0563134D" w:rsidR="00A5229E" w:rsidRPr="0095272D" w:rsidRDefault="00A5229E" w:rsidP="00C264AC">
            <w:pPr>
              <w:jc w:val="center"/>
              <w:rPr>
                <w:rFonts w:ascii="Calibri" w:hAnsi="Calibri" w:cs="Calibri"/>
                <w:color w:val="FF0000"/>
                <w:szCs w:val="20"/>
              </w:rPr>
            </w:pPr>
            <w:r w:rsidRPr="0095272D">
              <w:rPr>
                <w:rFonts w:ascii="Calibri" w:hAnsi="Calibri" w:cs="Calibri"/>
                <w:color w:val="FF0000"/>
                <w:szCs w:val="20"/>
              </w:rPr>
              <w:t>(doplní dodavatel)</w:t>
            </w:r>
          </w:p>
        </w:tc>
      </w:tr>
      <w:tr w:rsidR="00A5229E" w:rsidRPr="0095272D" w14:paraId="630CC828" w14:textId="77777777" w:rsidTr="001B5E3F">
        <w:trPr>
          <w:cantSplit/>
          <w:trHeight w:val="1102"/>
        </w:trPr>
        <w:tc>
          <w:tcPr>
            <w:tcW w:w="4536" w:type="dxa"/>
            <w:shd w:val="clear" w:color="auto" w:fill="auto"/>
            <w:vAlign w:val="bottom"/>
          </w:tcPr>
          <w:p w14:paraId="3C2F4404" w14:textId="397636FB" w:rsidR="00A5229E" w:rsidRPr="00A57760" w:rsidRDefault="00A5229E" w:rsidP="00A57760">
            <w:pPr>
              <w:tabs>
                <w:tab w:val="left" w:pos="1515"/>
              </w:tabs>
              <w:rPr>
                <w:rFonts w:ascii="Tahoma" w:hAnsi="Tahoma" w:cs="Tahoma"/>
                <w:szCs w:val="20"/>
              </w:rPr>
            </w:pPr>
            <w:r w:rsidRPr="00A57760">
              <w:rPr>
                <w:rFonts w:ascii="Tahoma" w:hAnsi="Tahoma" w:cs="Tahoma"/>
                <w:szCs w:val="20"/>
              </w:rPr>
              <w:t xml:space="preserve">Možnost připojení 2 </w:t>
            </w:r>
            <w:proofErr w:type="spellStart"/>
            <w:r w:rsidRPr="00A57760">
              <w:rPr>
                <w:rFonts w:ascii="Tahoma" w:hAnsi="Tahoma" w:cs="Tahoma"/>
                <w:szCs w:val="20"/>
              </w:rPr>
              <w:t>monoplárních</w:t>
            </w:r>
            <w:proofErr w:type="spellEnd"/>
            <w:r w:rsidRPr="00A57760">
              <w:rPr>
                <w:rFonts w:ascii="Tahoma" w:hAnsi="Tahoma" w:cs="Tahoma"/>
                <w:szCs w:val="20"/>
              </w:rPr>
              <w:t xml:space="preserve"> a 2 bipolárních nástrojů, popř. 2 </w:t>
            </w:r>
            <w:proofErr w:type="spellStart"/>
            <w:r w:rsidRPr="00A57760">
              <w:rPr>
                <w:rFonts w:ascii="Tahoma" w:hAnsi="Tahoma" w:cs="Tahoma"/>
                <w:szCs w:val="20"/>
              </w:rPr>
              <w:t>monopolárních</w:t>
            </w:r>
            <w:proofErr w:type="spellEnd"/>
            <w:r w:rsidRPr="00A57760">
              <w:rPr>
                <w:rFonts w:ascii="Tahoma" w:hAnsi="Tahoma" w:cs="Tahoma"/>
                <w:szCs w:val="20"/>
              </w:rPr>
              <w:t xml:space="preserve">, 1 bipolárního a 1 nástroje s pokročilou </w:t>
            </w:r>
            <w:proofErr w:type="spellStart"/>
            <w:r w:rsidRPr="00A57760">
              <w:rPr>
                <w:rFonts w:ascii="Tahoma" w:hAnsi="Tahoma" w:cs="Tahoma"/>
                <w:szCs w:val="20"/>
              </w:rPr>
              <w:t>bip.technologií</w:t>
            </w:r>
            <w:proofErr w:type="spellEnd"/>
            <w:r w:rsidRPr="00A57760">
              <w:rPr>
                <w:rFonts w:ascii="Tahoma" w:hAnsi="Tahoma" w:cs="Tahoma"/>
                <w:szCs w:val="20"/>
              </w:rPr>
              <w:t xml:space="preserve"> současně </w:t>
            </w:r>
          </w:p>
        </w:tc>
        <w:tc>
          <w:tcPr>
            <w:tcW w:w="1276" w:type="dxa"/>
            <w:shd w:val="clear" w:color="auto" w:fill="auto"/>
          </w:tcPr>
          <w:p w14:paraId="7C511275" w14:textId="6260E38C" w:rsidR="00A5229E" w:rsidRPr="0095272D" w:rsidRDefault="00A5229E" w:rsidP="00A5229E">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4D3E1DDF" w14:textId="3A06603B" w:rsidR="00A5229E" w:rsidRPr="0095272D" w:rsidRDefault="00A5229E" w:rsidP="00A5229E">
            <w:pPr>
              <w:jc w:val="center"/>
              <w:rPr>
                <w:rFonts w:ascii="Calibri" w:hAnsi="Calibri" w:cs="Calibri"/>
                <w:color w:val="FF0000"/>
                <w:szCs w:val="20"/>
              </w:rPr>
            </w:pPr>
            <w:r w:rsidRPr="0095272D">
              <w:rPr>
                <w:rFonts w:ascii="Calibri" w:hAnsi="Calibri" w:cs="Calibri"/>
                <w:color w:val="FF0000"/>
                <w:szCs w:val="20"/>
              </w:rPr>
              <w:t>(doplní dodavatel)</w:t>
            </w:r>
          </w:p>
        </w:tc>
      </w:tr>
      <w:tr w:rsidR="00A5229E" w:rsidRPr="0095272D" w14:paraId="6633C165" w14:textId="77777777" w:rsidTr="00E36307">
        <w:trPr>
          <w:cantSplit/>
          <w:trHeight w:val="626"/>
        </w:trPr>
        <w:tc>
          <w:tcPr>
            <w:tcW w:w="4536" w:type="dxa"/>
            <w:shd w:val="clear" w:color="auto" w:fill="auto"/>
            <w:vAlign w:val="center"/>
          </w:tcPr>
          <w:p w14:paraId="36B59686" w14:textId="1A4315C0" w:rsidR="00A5229E" w:rsidRPr="00A57760" w:rsidRDefault="00A5229E" w:rsidP="00A57760">
            <w:pPr>
              <w:tabs>
                <w:tab w:val="left" w:pos="1515"/>
              </w:tabs>
              <w:rPr>
                <w:rFonts w:ascii="Tahoma" w:hAnsi="Tahoma" w:cs="Tahoma"/>
                <w:szCs w:val="20"/>
              </w:rPr>
            </w:pPr>
            <w:r w:rsidRPr="00A57760">
              <w:rPr>
                <w:rFonts w:ascii="Tahoma" w:hAnsi="Tahoma" w:cs="Tahoma"/>
                <w:szCs w:val="20"/>
              </w:rPr>
              <w:t xml:space="preserve">Nastavení </w:t>
            </w:r>
            <w:proofErr w:type="spellStart"/>
            <w:r w:rsidRPr="00A57760">
              <w:rPr>
                <w:rFonts w:ascii="Tahoma" w:hAnsi="Tahoma" w:cs="Tahoma"/>
                <w:szCs w:val="20"/>
              </w:rPr>
              <w:t>monopolárního</w:t>
            </w:r>
            <w:proofErr w:type="spellEnd"/>
            <w:r w:rsidRPr="00A57760">
              <w:rPr>
                <w:rFonts w:ascii="Tahoma" w:hAnsi="Tahoma" w:cs="Tahoma"/>
                <w:szCs w:val="20"/>
              </w:rPr>
              <w:t xml:space="preserve"> režimu uživatelským zadáním, automaticky nebo pomocí </w:t>
            </w:r>
            <w:r w:rsidR="00C264AC" w:rsidRPr="00A57760">
              <w:rPr>
                <w:rFonts w:ascii="Tahoma" w:hAnsi="Tahoma" w:cs="Tahoma"/>
                <w:szCs w:val="20"/>
              </w:rPr>
              <w:t>tlačítka</w:t>
            </w:r>
            <w:r w:rsidRPr="00A57760">
              <w:rPr>
                <w:rFonts w:ascii="Tahoma" w:hAnsi="Tahoma" w:cs="Tahoma"/>
                <w:szCs w:val="20"/>
              </w:rPr>
              <w:t xml:space="preserve"> </w:t>
            </w:r>
          </w:p>
        </w:tc>
        <w:tc>
          <w:tcPr>
            <w:tcW w:w="1276" w:type="dxa"/>
            <w:shd w:val="clear" w:color="auto" w:fill="auto"/>
          </w:tcPr>
          <w:p w14:paraId="6F5C755C" w14:textId="2826870D" w:rsidR="00A5229E" w:rsidRPr="0095272D" w:rsidRDefault="00A5229E" w:rsidP="00A5229E">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490F2CBA" w14:textId="6917B504" w:rsidR="00A5229E" w:rsidRPr="0095272D" w:rsidRDefault="00A5229E" w:rsidP="00A5229E">
            <w:pPr>
              <w:jc w:val="center"/>
              <w:rPr>
                <w:rFonts w:ascii="Calibri" w:hAnsi="Calibri" w:cs="Calibri"/>
                <w:color w:val="FF0000"/>
                <w:szCs w:val="20"/>
              </w:rPr>
            </w:pPr>
            <w:r w:rsidRPr="0095272D">
              <w:rPr>
                <w:rFonts w:ascii="Calibri" w:hAnsi="Calibri" w:cs="Calibri"/>
                <w:color w:val="FF0000"/>
                <w:szCs w:val="20"/>
              </w:rPr>
              <w:t>(doplní dodavatel)</w:t>
            </w:r>
          </w:p>
        </w:tc>
      </w:tr>
      <w:tr w:rsidR="00AC0A5E" w:rsidRPr="0095272D" w14:paraId="28BEAF4F" w14:textId="77777777" w:rsidTr="004D5ECE">
        <w:trPr>
          <w:cantSplit/>
          <w:trHeight w:val="626"/>
        </w:trPr>
        <w:tc>
          <w:tcPr>
            <w:tcW w:w="4536" w:type="dxa"/>
            <w:shd w:val="clear" w:color="auto" w:fill="auto"/>
          </w:tcPr>
          <w:p w14:paraId="5B661BD4" w14:textId="2E9150EE" w:rsidR="00AC0A5E" w:rsidRPr="007978C8" w:rsidRDefault="00AC0A5E" w:rsidP="00AC0A5E">
            <w:pPr>
              <w:rPr>
                <w:rFonts w:ascii="Tahoma" w:hAnsi="Tahoma" w:cs="Tahoma"/>
                <w:b/>
                <w:bCs/>
                <w:szCs w:val="20"/>
              </w:rPr>
            </w:pPr>
            <w:r w:rsidRPr="007978C8">
              <w:rPr>
                <w:rFonts w:ascii="Tahoma" w:hAnsi="Tahoma" w:cs="Tahoma"/>
                <w:b/>
                <w:bCs/>
                <w:szCs w:val="20"/>
              </w:rPr>
              <w:t>Příslušenství</w:t>
            </w:r>
            <w:r w:rsidR="007978C8" w:rsidRPr="007978C8">
              <w:rPr>
                <w:rFonts w:ascii="Tahoma" w:hAnsi="Tahoma" w:cs="Tahoma"/>
                <w:b/>
                <w:bCs/>
                <w:szCs w:val="20"/>
              </w:rPr>
              <w:t xml:space="preserve"> pro každý přístroj</w:t>
            </w:r>
            <w:r w:rsidRPr="007978C8">
              <w:rPr>
                <w:rFonts w:ascii="Tahoma" w:hAnsi="Tahoma" w:cs="Tahoma"/>
                <w:b/>
                <w:bCs/>
                <w:szCs w:val="20"/>
              </w:rPr>
              <w:t xml:space="preserve">: </w:t>
            </w:r>
          </w:p>
          <w:p w14:paraId="3A0E5E20" w14:textId="498DD90A" w:rsidR="00AC0A5E" w:rsidRPr="00AC0A5E" w:rsidRDefault="00AC0A5E" w:rsidP="00AC0A5E">
            <w:pPr>
              <w:tabs>
                <w:tab w:val="left" w:pos="1515"/>
              </w:tabs>
              <w:rPr>
                <w:rFonts w:ascii="Tahoma" w:hAnsi="Tahoma" w:cs="Tahoma"/>
                <w:color w:val="FF0000"/>
                <w:szCs w:val="20"/>
              </w:rPr>
            </w:pPr>
            <w:r w:rsidRPr="007978C8">
              <w:rPr>
                <w:rFonts w:ascii="Tahoma" w:hAnsi="Tahoma" w:cs="Tahoma"/>
                <w:szCs w:val="20"/>
              </w:rPr>
              <w:t xml:space="preserve">1x vozík, </w:t>
            </w:r>
            <w:r w:rsidR="007978C8" w:rsidRPr="007978C8">
              <w:rPr>
                <w:rFonts w:ascii="Tahoma" w:hAnsi="Tahoma" w:cs="Tahoma"/>
                <w:szCs w:val="20"/>
              </w:rPr>
              <w:t>1</w:t>
            </w:r>
            <w:r w:rsidRPr="007978C8">
              <w:rPr>
                <w:rFonts w:ascii="Tahoma" w:hAnsi="Tahoma" w:cs="Tahoma"/>
                <w:szCs w:val="20"/>
              </w:rPr>
              <w:t xml:space="preserve">x nožní spínač </w:t>
            </w:r>
            <w:r w:rsidR="007978C8" w:rsidRPr="007978C8">
              <w:rPr>
                <w:rFonts w:ascii="Tahoma" w:hAnsi="Tahoma" w:cs="Tahoma"/>
                <w:szCs w:val="20"/>
              </w:rPr>
              <w:t xml:space="preserve">bipolární, 1x nožní spínač dvojitý </w:t>
            </w:r>
            <w:proofErr w:type="spellStart"/>
            <w:r w:rsidR="007978C8" w:rsidRPr="007978C8">
              <w:rPr>
                <w:rFonts w:ascii="Tahoma" w:hAnsi="Tahoma" w:cs="Tahoma"/>
                <w:szCs w:val="20"/>
              </w:rPr>
              <w:t>monopolární</w:t>
            </w:r>
            <w:proofErr w:type="spellEnd"/>
            <w:r w:rsidR="007978C8" w:rsidRPr="007978C8">
              <w:rPr>
                <w:rFonts w:ascii="Tahoma" w:hAnsi="Tahoma" w:cs="Tahoma"/>
                <w:szCs w:val="20"/>
              </w:rPr>
              <w:t xml:space="preserve">, </w:t>
            </w:r>
            <w:r w:rsidRPr="007978C8">
              <w:rPr>
                <w:rFonts w:ascii="Tahoma" w:hAnsi="Tahoma" w:cs="Tahoma"/>
                <w:szCs w:val="20"/>
              </w:rPr>
              <w:t>50x neutrální jednorázová elektroda dělená, 1x bipolární pinzeta přímá, síťový kabel</w:t>
            </w:r>
          </w:p>
        </w:tc>
        <w:tc>
          <w:tcPr>
            <w:tcW w:w="1276" w:type="dxa"/>
            <w:shd w:val="clear" w:color="auto" w:fill="auto"/>
          </w:tcPr>
          <w:p w14:paraId="543DC6AB" w14:textId="671BD7C2" w:rsidR="00AC0A5E" w:rsidRPr="0095272D" w:rsidRDefault="00AC0A5E" w:rsidP="00AC0A5E">
            <w:pPr>
              <w:jc w:val="center"/>
              <w:rPr>
                <w:rFonts w:ascii="Calibri" w:hAnsi="Calibri" w:cs="Calibri"/>
                <w:color w:val="FF0000"/>
                <w:szCs w:val="20"/>
              </w:rPr>
            </w:pPr>
            <w:r w:rsidRPr="0095272D">
              <w:rPr>
                <w:rFonts w:ascii="Calibri" w:hAnsi="Calibri" w:cs="Calibri"/>
                <w:color w:val="FF0000"/>
                <w:szCs w:val="20"/>
              </w:rPr>
              <w:t>(doplní dodavatel)</w:t>
            </w:r>
          </w:p>
        </w:tc>
        <w:tc>
          <w:tcPr>
            <w:tcW w:w="3821" w:type="dxa"/>
            <w:shd w:val="clear" w:color="auto" w:fill="auto"/>
            <w:vAlign w:val="center"/>
          </w:tcPr>
          <w:p w14:paraId="60FB6E2D" w14:textId="323121FE" w:rsidR="00AC0A5E" w:rsidRPr="0095272D" w:rsidRDefault="00AC0A5E" w:rsidP="00AC0A5E">
            <w:pPr>
              <w:jc w:val="center"/>
              <w:rPr>
                <w:rFonts w:ascii="Calibri" w:hAnsi="Calibri" w:cs="Calibri"/>
                <w:color w:val="FF0000"/>
                <w:szCs w:val="20"/>
              </w:rPr>
            </w:pPr>
            <w:r w:rsidRPr="0095272D">
              <w:rPr>
                <w:rFonts w:ascii="Calibri" w:hAnsi="Calibri" w:cs="Calibri"/>
                <w:color w:val="FF0000"/>
                <w:szCs w:val="20"/>
              </w:rPr>
              <w:t>(doplní dodavatel)</w:t>
            </w:r>
          </w:p>
        </w:tc>
      </w:tr>
    </w:tbl>
    <w:p w14:paraId="6BEEF49D" w14:textId="2A8E4418" w:rsidR="00A37F3F" w:rsidRDefault="0006204C" w:rsidP="009B6610">
      <w:pPr>
        <w:pStyle w:val="Nadpis2"/>
        <w:spacing w:before="240"/>
        <w:jc w:val="both"/>
        <w:rPr>
          <w:rFonts w:asciiTheme="minorHAnsi" w:hAnsiTheme="minorHAnsi"/>
          <w:sz w:val="22"/>
          <w:szCs w:val="22"/>
        </w:rPr>
      </w:pPr>
      <w:r>
        <w:rPr>
          <w:rFonts w:asciiTheme="minorHAnsi" w:hAnsiTheme="minorHAnsi"/>
          <w:sz w:val="22"/>
          <w:szCs w:val="22"/>
        </w:rPr>
        <w:t xml:space="preserve">Na všechny číselné parametry je tolerance +/- </w:t>
      </w:r>
      <w:r w:rsidR="00D23817">
        <w:rPr>
          <w:rFonts w:asciiTheme="minorHAnsi" w:hAnsiTheme="minorHAnsi"/>
          <w:sz w:val="22"/>
          <w:szCs w:val="22"/>
        </w:rPr>
        <w:t>10 %</w:t>
      </w:r>
      <w:r>
        <w:rPr>
          <w:rFonts w:asciiTheme="minorHAnsi" w:hAnsiTheme="minorHAnsi"/>
          <w:sz w:val="22"/>
          <w:szCs w:val="22"/>
        </w:rPr>
        <w:t>, mimo číselné parametry uvedené jako min. nebo max.</w:t>
      </w:r>
    </w:p>
    <w:p w14:paraId="15C25088" w14:textId="50A29755" w:rsidR="00A37F3F" w:rsidRDefault="00A37F3F">
      <w:pPr>
        <w:rPr>
          <w:lang w:eastAsia="en-US"/>
        </w:rPr>
      </w:pPr>
    </w:p>
    <w:p w14:paraId="7AFFB880" w14:textId="77777777" w:rsidR="00693BD9" w:rsidRDefault="00693BD9" w:rsidP="00693BD9">
      <w:pPr>
        <w:rPr>
          <w:lang w:eastAsia="en-US"/>
        </w:rPr>
      </w:pPr>
    </w:p>
    <w:p w14:paraId="3F560E7F" w14:textId="77777777" w:rsidR="00693BD9" w:rsidRPr="00332F1B" w:rsidRDefault="00693BD9" w:rsidP="00693BD9">
      <w:pPr>
        <w:keepNext/>
        <w:numPr>
          <w:ilvl w:val="0"/>
          <w:numId w:val="6"/>
        </w:numPr>
        <w:ind w:left="426" w:hanging="426"/>
        <w:contextualSpacing/>
        <w:outlineLvl w:val="4"/>
        <w:rPr>
          <w:rFonts w:ascii="Calibri" w:hAnsi="Calibri" w:cs="Calibri"/>
          <w:b/>
          <w:bCs/>
          <w:sz w:val="28"/>
          <w:szCs w:val="28"/>
          <w:lang w:eastAsia="en-US"/>
        </w:rPr>
      </w:pPr>
      <w:r w:rsidRPr="00332F1B">
        <w:rPr>
          <w:rFonts w:ascii="Calibri" w:hAnsi="Calibri" w:cs="Calibri"/>
          <w:b/>
          <w:bCs/>
          <w:sz w:val="28"/>
          <w:szCs w:val="28"/>
          <w:lang w:eastAsia="en-US"/>
        </w:rPr>
        <w:t xml:space="preserve">Požadavky, které budou součástí dodávky předmětu plnění </w:t>
      </w:r>
    </w:p>
    <w:p w14:paraId="6376EBB0" w14:textId="77777777" w:rsidR="00693BD9" w:rsidRPr="00332F1B" w:rsidRDefault="00693BD9" w:rsidP="00693BD9">
      <w:pPr>
        <w:rPr>
          <w:lang w:eastAsia="en-US"/>
        </w:rPr>
      </w:pPr>
    </w:p>
    <w:p w14:paraId="643C98B3" w14:textId="77777777" w:rsidR="00693BD9" w:rsidRPr="009B6610" w:rsidRDefault="00693BD9" w:rsidP="00693BD9">
      <w:pPr>
        <w:rPr>
          <w:rFonts w:ascii="Calibri" w:hAnsi="Calibri" w:cs="Calibri"/>
          <w:sz w:val="22"/>
          <w:szCs w:val="22"/>
          <w:lang w:eastAsia="en-US"/>
        </w:rPr>
      </w:pPr>
      <w:r w:rsidRPr="009B6610">
        <w:rPr>
          <w:rFonts w:ascii="Calibri" w:hAnsi="Calibri" w:cs="Calibri"/>
          <w:sz w:val="22"/>
          <w:szCs w:val="22"/>
          <w:lang w:eastAsia="en-US"/>
        </w:rPr>
        <w:t xml:space="preserve">DODAVATEL MÁ POVINNOST VYPLNIT SPLNĚNÍ POŽADAVKU V TABULCE ANO/NE. </w:t>
      </w:r>
    </w:p>
    <w:p w14:paraId="03BAFC19" w14:textId="77777777" w:rsidR="00693BD9" w:rsidRPr="009B6610" w:rsidRDefault="00693BD9" w:rsidP="00693BD9">
      <w:pPr>
        <w:rPr>
          <w:sz w:val="22"/>
          <w:szCs w:val="22"/>
          <w:lang w:eastAsia="en-US"/>
        </w:rPr>
      </w:pPr>
      <w:r w:rsidRPr="009B6610">
        <w:rPr>
          <w:rFonts w:ascii="Calibri" w:hAnsi="Calibri" w:cs="Calibri"/>
          <w:sz w:val="22"/>
          <w:szCs w:val="22"/>
          <w:lang w:eastAsia="en-US"/>
        </w:rPr>
        <w:t>SPNĚNÍ UVEDENÝCH POŽADAVKŮ POŽADUJE ZADAVATEL V RÁMCI DODÁVKY PŘEDMĚTU PLNĚNÍ.</w:t>
      </w:r>
    </w:p>
    <w:p w14:paraId="75F441A1" w14:textId="680019E0" w:rsidR="009B6610" w:rsidRPr="009B6610" w:rsidRDefault="009B6610" w:rsidP="009B6610">
      <w:pPr>
        <w:tabs>
          <w:tab w:val="left" w:pos="516"/>
        </w:tabs>
      </w:pPr>
    </w:p>
    <w:tbl>
      <w:tblPr>
        <w:tblStyle w:val="Mkatabulky"/>
        <w:tblW w:w="9639" w:type="dxa"/>
        <w:jc w:val="center"/>
        <w:tblLook w:val="04A0" w:firstRow="1" w:lastRow="0" w:firstColumn="1" w:lastColumn="0" w:noHBand="0" w:noVBand="1"/>
      </w:tblPr>
      <w:tblGrid>
        <w:gridCol w:w="7083"/>
        <w:gridCol w:w="2556"/>
      </w:tblGrid>
      <w:tr w:rsidR="00693BD9" w14:paraId="252745AC" w14:textId="77777777" w:rsidTr="006E4482">
        <w:trPr>
          <w:tblHeader/>
          <w:jc w:val="center"/>
        </w:trPr>
        <w:tc>
          <w:tcPr>
            <w:tcW w:w="7083" w:type="dxa"/>
            <w:shd w:val="clear" w:color="auto" w:fill="F7CAAC" w:themeFill="accent2" w:themeFillTint="66"/>
          </w:tcPr>
          <w:p w14:paraId="750442CA" w14:textId="77777777" w:rsidR="00693BD9" w:rsidRDefault="00693BD9" w:rsidP="006E4482">
            <w:pPr>
              <w:pStyle w:val="Nadpis6"/>
              <w:suppressAutoHyphens w:val="0"/>
              <w:rPr>
                <w:rFonts w:eastAsia="Times New Roman" w:cs="Times New Roman"/>
                <w:lang w:eastAsia="cs-CZ"/>
              </w:rPr>
            </w:pPr>
          </w:p>
          <w:p w14:paraId="3F834654" w14:textId="77777777" w:rsidR="00693BD9" w:rsidRDefault="00693BD9" w:rsidP="006E4482">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2A2DE39A" w14:textId="77777777" w:rsidR="00693BD9" w:rsidRDefault="00693BD9" w:rsidP="006E4482">
            <w:pPr>
              <w:jc w:val="center"/>
              <w:rPr>
                <w:rFonts w:ascii="Calibri" w:hAnsi="Calibri"/>
                <w:b/>
                <w:sz w:val="22"/>
                <w:szCs w:val="22"/>
              </w:rPr>
            </w:pPr>
            <w:r>
              <w:rPr>
                <w:rFonts w:ascii="Calibri" w:hAnsi="Calibri"/>
                <w:b/>
                <w:sz w:val="22"/>
                <w:szCs w:val="22"/>
              </w:rPr>
              <w:t xml:space="preserve">Splnění požadavku </w:t>
            </w:r>
          </w:p>
          <w:p w14:paraId="3D8151AE" w14:textId="77777777" w:rsidR="00693BD9" w:rsidRPr="000D3359" w:rsidRDefault="00693BD9" w:rsidP="006E4482">
            <w:pPr>
              <w:jc w:val="center"/>
              <w:rPr>
                <w:rFonts w:ascii="Calibri" w:hAnsi="Calibri"/>
                <w:b/>
                <w:sz w:val="22"/>
                <w:szCs w:val="22"/>
              </w:rPr>
            </w:pPr>
            <w:r>
              <w:rPr>
                <w:rFonts w:ascii="Calibri" w:hAnsi="Calibri"/>
                <w:b/>
                <w:sz w:val="22"/>
                <w:szCs w:val="22"/>
              </w:rPr>
              <w:t>ANO/NE</w:t>
            </w:r>
          </w:p>
        </w:tc>
      </w:tr>
      <w:tr w:rsidR="00693BD9" w14:paraId="21EDEEC7" w14:textId="77777777" w:rsidTr="006E4482">
        <w:trPr>
          <w:jc w:val="center"/>
        </w:trPr>
        <w:tc>
          <w:tcPr>
            <w:tcW w:w="7083" w:type="dxa"/>
            <w:shd w:val="clear" w:color="auto" w:fill="auto"/>
            <w:vAlign w:val="center"/>
          </w:tcPr>
          <w:p w14:paraId="6EA89992" w14:textId="77777777" w:rsidR="00693BD9" w:rsidRDefault="00693BD9" w:rsidP="006E4482">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551857D2" w14:textId="77777777" w:rsidR="00693BD9" w:rsidRDefault="00693BD9" w:rsidP="006E4482">
            <w:pPr>
              <w:jc w:val="center"/>
            </w:pPr>
            <w:r>
              <w:rPr>
                <w:rFonts w:ascii="Calibri" w:hAnsi="Calibri" w:cs="Calibri"/>
                <w:color w:val="FF0000"/>
                <w:szCs w:val="20"/>
              </w:rPr>
              <w:t>(doplní dodavatel)</w:t>
            </w:r>
          </w:p>
        </w:tc>
      </w:tr>
      <w:tr w:rsidR="00693BD9" w14:paraId="27D689B5" w14:textId="77777777" w:rsidTr="006E4482">
        <w:trPr>
          <w:jc w:val="center"/>
        </w:trPr>
        <w:tc>
          <w:tcPr>
            <w:tcW w:w="7083" w:type="dxa"/>
            <w:shd w:val="clear" w:color="auto" w:fill="auto"/>
            <w:vAlign w:val="center"/>
          </w:tcPr>
          <w:p w14:paraId="3FEE19D1" w14:textId="77777777" w:rsidR="00693BD9" w:rsidRDefault="00693BD9" w:rsidP="006E4482">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2C613261" w14:textId="77777777" w:rsidR="00693BD9" w:rsidRDefault="00693BD9" w:rsidP="006E4482">
            <w:pPr>
              <w:jc w:val="center"/>
            </w:pPr>
            <w:r>
              <w:rPr>
                <w:rFonts w:ascii="Calibri" w:hAnsi="Calibri" w:cs="Calibri"/>
                <w:color w:val="FF0000"/>
                <w:szCs w:val="20"/>
              </w:rPr>
              <w:t>(doplní dodavatel)</w:t>
            </w:r>
          </w:p>
        </w:tc>
      </w:tr>
      <w:tr w:rsidR="00693BD9" w14:paraId="5EA783DD" w14:textId="77777777" w:rsidTr="006E4482">
        <w:trPr>
          <w:jc w:val="center"/>
        </w:trPr>
        <w:tc>
          <w:tcPr>
            <w:tcW w:w="7083" w:type="dxa"/>
            <w:shd w:val="clear" w:color="auto" w:fill="auto"/>
            <w:vAlign w:val="center"/>
          </w:tcPr>
          <w:p w14:paraId="6C6DAFC1" w14:textId="77777777" w:rsidR="00693BD9" w:rsidRDefault="00693BD9" w:rsidP="006E4482">
            <w:r>
              <w:rPr>
                <w:rFonts w:ascii="Calibri" w:hAnsi="Calibri" w:cs="Calibri"/>
                <w:sz w:val="22"/>
                <w:szCs w:val="22"/>
              </w:rPr>
              <w:t>Provedení zaškolení (instruktáže) obsluhy včetně vyhotovení zápisu.</w:t>
            </w:r>
          </w:p>
        </w:tc>
        <w:tc>
          <w:tcPr>
            <w:tcW w:w="2556" w:type="dxa"/>
            <w:shd w:val="clear" w:color="auto" w:fill="auto"/>
            <w:vAlign w:val="center"/>
          </w:tcPr>
          <w:p w14:paraId="46FC787F" w14:textId="77777777" w:rsidR="00693BD9" w:rsidRDefault="00693BD9" w:rsidP="006E4482">
            <w:pPr>
              <w:jc w:val="center"/>
            </w:pPr>
            <w:r>
              <w:rPr>
                <w:rFonts w:ascii="Calibri" w:hAnsi="Calibri" w:cs="Calibri"/>
                <w:color w:val="FF0000"/>
                <w:szCs w:val="20"/>
              </w:rPr>
              <w:t>(doplní dodavatel)</w:t>
            </w:r>
          </w:p>
        </w:tc>
      </w:tr>
      <w:tr w:rsidR="00693BD9" w14:paraId="7B25483F" w14:textId="77777777" w:rsidTr="006E4482">
        <w:trPr>
          <w:jc w:val="center"/>
        </w:trPr>
        <w:tc>
          <w:tcPr>
            <w:tcW w:w="7083" w:type="dxa"/>
            <w:shd w:val="clear" w:color="auto" w:fill="auto"/>
            <w:vAlign w:val="center"/>
          </w:tcPr>
          <w:p w14:paraId="5B7AAC6B" w14:textId="77777777" w:rsidR="00693BD9" w:rsidRDefault="00693BD9" w:rsidP="006E4482">
            <w:r>
              <w:rPr>
                <w:rFonts w:ascii="Calibri" w:hAnsi="Calibri" w:cs="Calibri"/>
                <w:sz w:val="22"/>
                <w:szCs w:val="22"/>
              </w:rPr>
              <w:t>Dodání oprávnění školitele (od výrobce) k provádění instruktáže.</w:t>
            </w:r>
          </w:p>
        </w:tc>
        <w:tc>
          <w:tcPr>
            <w:tcW w:w="2556" w:type="dxa"/>
            <w:shd w:val="clear" w:color="auto" w:fill="auto"/>
            <w:vAlign w:val="center"/>
          </w:tcPr>
          <w:p w14:paraId="0C357DBC" w14:textId="77777777" w:rsidR="00693BD9" w:rsidRDefault="00693BD9" w:rsidP="006E4482">
            <w:pPr>
              <w:jc w:val="center"/>
            </w:pPr>
            <w:r>
              <w:rPr>
                <w:rFonts w:ascii="Calibri" w:hAnsi="Calibri" w:cs="Calibri"/>
                <w:color w:val="FF0000"/>
                <w:szCs w:val="20"/>
              </w:rPr>
              <w:t>(doplní dodavatel)</w:t>
            </w:r>
          </w:p>
        </w:tc>
      </w:tr>
      <w:tr w:rsidR="00693BD9" w14:paraId="0AE105EC" w14:textId="77777777" w:rsidTr="006E4482">
        <w:trPr>
          <w:jc w:val="center"/>
        </w:trPr>
        <w:tc>
          <w:tcPr>
            <w:tcW w:w="7083" w:type="dxa"/>
            <w:shd w:val="clear" w:color="auto" w:fill="auto"/>
            <w:vAlign w:val="center"/>
          </w:tcPr>
          <w:p w14:paraId="60518681" w14:textId="77777777" w:rsidR="00693BD9" w:rsidRDefault="00693BD9" w:rsidP="006E4482">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32A1F92D" w14:textId="77777777" w:rsidR="00693BD9" w:rsidRDefault="00693BD9" w:rsidP="006E4482">
            <w:pPr>
              <w:jc w:val="center"/>
            </w:pPr>
            <w:r>
              <w:rPr>
                <w:rFonts w:ascii="Calibri" w:hAnsi="Calibri" w:cs="Calibri"/>
                <w:color w:val="FF0000"/>
                <w:szCs w:val="20"/>
              </w:rPr>
              <w:t>(doplní dodavatel)</w:t>
            </w:r>
          </w:p>
        </w:tc>
      </w:tr>
    </w:tbl>
    <w:p w14:paraId="5CBE908C" w14:textId="77777777" w:rsidR="00342600" w:rsidRDefault="00342600" w:rsidP="009B6610"/>
    <w:sectPr w:rsidR="00342600" w:rsidSect="009B6610">
      <w:headerReference w:type="default" r:id="rId8"/>
      <w:footerReference w:type="default" r:id="rId9"/>
      <w:pgSz w:w="11906" w:h="16838"/>
      <w:pgMar w:top="1418" w:right="1134" w:bottom="1134"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24CB9" w14:textId="77777777" w:rsidR="001D6E64" w:rsidRDefault="0006204C">
      <w:r>
        <w:separator/>
      </w:r>
    </w:p>
  </w:endnote>
  <w:endnote w:type="continuationSeparator" w:id="0">
    <w:p w14:paraId="2BE81275" w14:textId="77777777" w:rsidR="001D6E64"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Hlk29160395" w:displacedByCustomXml="next"/>
  <w:bookmarkEnd w:id="1"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4337B" w14:textId="77777777" w:rsidR="001D6E64" w:rsidRDefault="0006204C">
      <w:r>
        <w:separator/>
      </w:r>
    </w:p>
  </w:footnote>
  <w:footnote w:type="continuationSeparator" w:id="0">
    <w:p w14:paraId="7E8F6C8D" w14:textId="77777777" w:rsidR="001D6E64"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F47A" w14:textId="77777777" w:rsidR="00A37F3F" w:rsidRDefault="0006204C">
    <w:pPr>
      <w:pStyle w:val="Zhlav"/>
      <w:jc w:val="both"/>
    </w:pPr>
    <w:r>
      <w:rPr>
        <w:noProof/>
      </w:rPr>
      <w:drawing>
        <wp:anchor distT="0" distB="0" distL="0" distR="0" simplePos="0" relativeHeight="4" behindDoc="1" locked="0" layoutInCell="1" allowOverlap="1" wp14:anchorId="3B0C31C7" wp14:editId="35A344D0">
          <wp:simplePos x="0" y="0"/>
          <wp:positionH relativeFrom="margin">
            <wp:align>right</wp:align>
          </wp:positionH>
          <wp:positionV relativeFrom="paragraph">
            <wp:posOffset>-116015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51FF4"/>
    <w:multiLevelType w:val="hybridMultilevel"/>
    <w:tmpl w:val="6F92B2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CB85CE7"/>
    <w:multiLevelType w:val="hybridMultilevel"/>
    <w:tmpl w:val="BF06F6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6FF4E3C"/>
    <w:multiLevelType w:val="hybridMultilevel"/>
    <w:tmpl w:val="3196BD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5BCD1BDA"/>
    <w:multiLevelType w:val="hybridMultilevel"/>
    <w:tmpl w:val="5D200F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FCE5FCE"/>
    <w:multiLevelType w:val="hybridMultilevel"/>
    <w:tmpl w:val="61349E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44404549">
    <w:abstractNumId w:val="0"/>
  </w:num>
  <w:num w:numId="2" w16cid:durableId="1685204059">
    <w:abstractNumId w:val="1"/>
  </w:num>
  <w:num w:numId="3" w16cid:durableId="1817647666">
    <w:abstractNumId w:val="2"/>
  </w:num>
  <w:num w:numId="4" w16cid:durableId="1217738746">
    <w:abstractNumId w:val="5"/>
  </w:num>
  <w:num w:numId="5" w16cid:durableId="375011868">
    <w:abstractNumId w:val="3"/>
  </w:num>
  <w:num w:numId="6" w16cid:durableId="57994298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00284"/>
    <w:rsid w:val="000532DB"/>
    <w:rsid w:val="0005649D"/>
    <w:rsid w:val="0006204C"/>
    <w:rsid w:val="00083C71"/>
    <w:rsid w:val="000D78CA"/>
    <w:rsid w:val="001266ED"/>
    <w:rsid w:val="00143815"/>
    <w:rsid w:val="00183830"/>
    <w:rsid w:val="00184A56"/>
    <w:rsid w:val="0019608C"/>
    <w:rsid w:val="001B43CE"/>
    <w:rsid w:val="001B5E3F"/>
    <w:rsid w:val="001D2AC1"/>
    <w:rsid w:val="001D6E64"/>
    <w:rsid w:val="001F712B"/>
    <w:rsid w:val="00250FF7"/>
    <w:rsid w:val="00292A0B"/>
    <w:rsid w:val="00314726"/>
    <w:rsid w:val="00342600"/>
    <w:rsid w:val="00351968"/>
    <w:rsid w:val="00360148"/>
    <w:rsid w:val="00397833"/>
    <w:rsid w:val="003B39F9"/>
    <w:rsid w:val="003D4B1E"/>
    <w:rsid w:val="00404402"/>
    <w:rsid w:val="004105CF"/>
    <w:rsid w:val="00411B49"/>
    <w:rsid w:val="00421F4E"/>
    <w:rsid w:val="00466FA0"/>
    <w:rsid w:val="00485944"/>
    <w:rsid w:val="004E0E80"/>
    <w:rsid w:val="004E280D"/>
    <w:rsid w:val="004F2620"/>
    <w:rsid w:val="004F6370"/>
    <w:rsid w:val="00506CF0"/>
    <w:rsid w:val="00560C61"/>
    <w:rsid w:val="00561F90"/>
    <w:rsid w:val="00577032"/>
    <w:rsid w:val="00585B94"/>
    <w:rsid w:val="005A374D"/>
    <w:rsid w:val="005A4980"/>
    <w:rsid w:val="005B5F7B"/>
    <w:rsid w:val="005C5749"/>
    <w:rsid w:val="005D51D8"/>
    <w:rsid w:val="005E2FBB"/>
    <w:rsid w:val="00617979"/>
    <w:rsid w:val="0062443D"/>
    <w:rsid w:val="0064051C"/>
    <w:rsid w:val="0067233E"/>
    <w:rsid w:val="00693BD9"/>
    <w:rsid w:val="00695E1C"/>
    <w:rsid w:val="006A0AE6"/>
    <w:rsid w:val="006B3369"/>
    <w:rsid w:val="006F36B8"/>
    <w:rsid w:val="00701CB9"/>
    <w:rsid w:val="007106AC"/>
    <w:rsid w:val="007257CE"/>
    <w:rsid w:val="00782155"/>
    <w:rsid w:val="007978C8"/>
    <w:rsid w:val="007C0A5B"/>
    <w:rsid w:val="007E7937"/>
    <w:rsid w:val="007F360A"/>
    <w:rsid w:val="00823ABD"/>
    <w:rsid w:val="0087150E"/>
    <w:rsid w:val="00887A79"/>
    <w:rsid w:val="008B67CF"/>
    <w:rsid w:val="008C10E3"/>
    <w:rsid w:val="008D378B"/>
    <w:rsid w:val="008E7DB7"/>
    <w:rsid w:val="009063E3"/>
    <w:rsid w:val="0091680F"/>
    <w:rsid w:val="00956B1C"/>
    <w:rsid w:val="00963FC4"/>
    <w:rsid w:val="0097731C"/>
    <w:rsid w:val="009B6610"/>
    <w:rsid w:val="00A37F3F"/>
    <w:rsid w:val="00A5229E"/>
    <w:rsid w:val="00A56A7A"/>
    <w:rsid w:val="00A575E0"/>
    <w:rsid w:val="00A57760"/>
    <w:rsid w:val="00A8196A"/>
    <w:rsid w:val="00A92F1F"/>
    <w:rsid w:val="00A93A3B"/>
    <w:rsid w:val="00AC0A5E"/>
    <w:rsid w:val="00AC1D61"/>
    <w:rsid w:val="00AE79C8"/>
    <w:rsid w:val="00AF49F0"/>
    <w:rsid w:val="00B01A44"/>
    <w:rsid w:val="00B117E2"/>
    <w:rsid w:val="00B16DF3"/>
    <w:rsid w:val="00B30A9B"/>
    <w:rsid w:val="00B35988"/>
    <w:rsid w:val="00B36BE3"/>
    <w:rsid w:val="00B43094"/>
    <w:rsid w:val="00B91724"/>
    <w:rsid w:val="00C264AC"/>
    <w:rsid w:val="00C46555"/>
    <w:rsid w:val="00C65726"/>
    <w:rsid w:val="00C7666E"/>
    <w:rsid w:val="00C8486B"/>
    <w:rsid w:val="00C860DA"/>
    <w:rsid w:val="00C95DF9"/>
    <w:rsid w:val="00CD398D"/>
    <w:rsid w:val="00CE3E1A"/>
    <w:rsid w:val="00D12677"/>
    <w:rsid w:val="00D23817"/>
    <w:rsid w:val="00D307BD"/>
    <w:rsid w:val="00D32F8E"/>
    <w:rsid w:val="00D413F7"/>
    <w:rsid w:val="00DA15F4"/>
    <w:rsid w:val="00DA4A33"/>
    <w:rsid w:val="00DC1735"/>
    <w:rsid w:val="00DF10DB"/>
    <w:rsid w:val="00DF2334"/>
    <w:rsid w:val="00E026E4"/>
    <w:rsid w:val="00E36307"/>
    <w:rsid w:val="00E4187F"/>
    <w:rsid w:val="00E90597"/>
    <w:rsid w:val="00EC4C11"/>
    <w:rsid w:val="00ED1886"/>
    <w:rsid w:val="00ED297A"/>
    <w:rsid w:val="00EF3EA7"/>
    <w:rsid w:val="00F1332B"/>
    <w:rsid w:val="00F35CEE"/>
    <w:rsid w:val="00F40326"/>
    <w:rsid w:val="00F657A5"/>
    <w:rsid w:val="00F7007D"/>
    <w:rsid w:val="00F76C98"/>
    <w:rsid w:val="00FB371E"/>
    <w:rsid w:val="00FB58C9"/>
    <w:rsid w:val="00FD06C5"/>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4F2620"/>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16396">
      <w:bodyDiv w:val="1"/>
      <w:marLeft w:val="0"/>
      <w:marRight w:val="0"/>
      <w:marTop w:val="0"/>
      <w:marBottom w:val="0"/>
      <w:divBdr>
        <w:top w:val="none" w:sz="0" w:space="0" w:color="auto"/>
        <w:left w:val="none" w:sz="0" w:space="0" w:color="auto"/>
        <w:bottom w:val="none" w:sz="0" w:space="0" w:color="auto"/>
        <w:right w:val="none" w:sz="0" w:space="0" w:color="auto"/>
      </w:divBdr>
    </w:div>
    <w:div w:id="274755815">
      <w:bodyDiv w:val="1"/>
      <w:marLeft w:val="0"/>
      <w:marRight w:val="0"/>
      <w:marTop w:val="0"/>
      <w:marBottom w:val="0"/>
      <w:divBdr>
        <w:top w:val="none" w:sz="0" w:space="0" w:color="auto"/>
        <w:left w:val="none" w:sz="0" w:space="0" w:color="auto"/>
        <w:bottom w:val="none" w:sz="0" w:space="0" w:color="auto"/>
        <w:right w:val="none" w:sz="0" w:space="0" w:color="auto"/>
      </w:divBdr>
    </w:div>
    <w:div w:id="361633688">
      <w:bodyDiv w:val="1"/>
      <w:marLeft w:val="0"/>
      <w:marRight w:val="0"/>
      <w:marTop w:val="0"/>
      <w:marBottom w:val="0"/>
      <w:divBdr>
        <w:top w:val="none" w:sz="0" w:space="0" w:color="auto"/>
        <w:left w:val="none" w:sz="0" w:space="0" w:color="auto"/>
        <w:bottom w:val="none" w:sz="0" w:space="0" w:color="auto"/>
        <w:right w:val="none" w:sz="0" w:space="0" w:color="auto"/>
      </w:divBdr>
    </w:div>
    <w:div w:id="381102746">
      <w:bodyDiv w:val="1"/>
      <w:marLeft w:val="0"/>
      <w:marRight w:val="0"/>
      <w:marTop w:val="0"/>
      <w:marBottom w:val="0"/>
      <w:divBdr>
        <w:top w:val="none" w:sz="0" w:space="0" w:color="auto"/>
        <w:left w:val="none" w:sz="0" w:space="0" w:color="auto"/>
        <w:bottom w:val="none" w:sz="0" w:space="0" w:color="auto"/>
        <w:right w:val="none" w:sz="0" w:space="0" w:color="auto"/>
      </w:divBdr>
    </w:div>
    <w:div w:id="796488403">
      <w:bodyDiv w:val="1"/>
      <w:marLeft w:val="0"/>
      <w:marRight w:val="0"/>
      <w:marTop w:val="0"/>
      <w:marBottom w:val="0"/>
      <w:divBdr>
        <w:top w:val="none" w:sz="0" w:space="0" w:color="auto"/>
        <w:left w:val="none" w:sz="0" w:space="0" w:color="auto"/>
        <w:bottom w:val="none" w:sz="0" w:space="0" w:color="auto"/>
        <w:right w:val="none" w:sz="0" w:space="0" w:color="auto"/>
      </w:divBdr>
    </w:div>
    <w:div w:id="815680257">
      <w:bodyDiv w:val="1"/>
      <w:marLeft w:val="0"/>
      <w:marRight w:val="0"/>
      <w:marTop w:val="0"/>
      <w:marBottom w:val="0"/>
      <w:divBdr>
        <w:top w:val="none" w:sz="0" w:space="0" w:color="auto"/>
        <w:left w:val="none" w:sz="0" w:space="0" w:color="auto"/>
        <w:bottom w:val="none" w:sz="0" w:space="0" w:color="auto"/>
        <w:right w:val="none" w:sz="0" w:space="0" w:color="auto"/>
      </w:divBdr>
    </w:div>
    <w:div w:id="868883256">
      <w:bodyDiv w:val="1"/>
      <w:marLeft w:val="0"/>
      <w:marRight w:val="0"/>
      <w:marTop w:val="0"/>
      <w:marBottom w:val="0"/>
      <w:divBdr>
        <w:top w:val="none" w:sz="0" w:space="0" w:color="auto"/>
        <w:left w:val="none" w:sz="0" w:space="0" w:color="auto"/>
        <w:bottom w:val="none" w:sz="0" w:space="0" w:color="auto"/>
        <w:right w:val="none" w:sz="0" w:space="0" w:color="auto"/>
      </w:divBdr>
    </w:div>
    <w:div w:id="981546090">
      <w:bodyDiv w:val="1"/>
      <w:marLeft w:val="0"/>
      <w:marRight w:val="0"/>
      <w:marTop w:val="0"/>
      <w:marBottom w:val="0"/>
      <w:divBdr>
        <w:top w:val="none" w:sz="0" w:space="0" w:color="auto"/>
        <w:left w:val="none" w:sz="0" w:space="0" w:color="auto"/>
        <w:bottom w:val="none" w:sz="0" w:space="0" w:color="auto"/>
        <w:right w:val="none" w:sz="0" w:space="0" w:color="auto"/>
      </w:divBdr>
    </w:div>
    <w:div w:id="993218625">
      <w:bodyDiv w:val="1"/>
      <w:marLeft w:val="0"/>
      <w:marRight w:val="0"/>
      <w:marTop w:val="0"/>
      <w:marBottom w:val="0"/>
      <w:divBdr>
        <w:top w:val="none" w:sz="0" w:space="0" w:color="auto"/>
        <w:left w:val="none" w:sz="0" w:space="0" w:color="auto"/>
        <w:bottom w:val="none" w:sz="0" w:space="0" w:color="auto"/>
        <w:right w:val="none" w:sz="0" w:space="0" w:color="auto"/>
      </w:divBdr>
    </w:div>
    <w:div w:id="1110858304">
      <w:bodyDiv w:val="1"/>
      <w:marLeft w:val="0"/>
      <w:marRight w:val="0"/>
      <w:marTop w:val="0"/>
      <w:marBottom w:val="0"/>
      <w:divBdr>
        <w:top w:val="none" w:sz="0" w:space="0" w:color="auto"/>
        <w:left w:val="none" w:sz="0" w:space="0" w:color="auto"/>
        <w:bottom w:val="none" w:sz="0" w:space="0" w:color="auto"/>
        <w:right w:val="none" w:sz="0" w:space="0" w:color="auto"/>
      </w:divBdr>
    </w:div>
    <w:div w:id="1245067164">
      <w:bodyDiv w:val="1"/>
      <w:marLeft w:val="0"/>
      <w:marRight w:val="0"/>
      <w:marTop w:val="0"/>
      <w:marBottom w:val="0"/>
      <w:divBdr>
        <w:top w:val="none" w:sz="0" w:space="0" w:color="auto"/>
        <w:left w:val="none" w:sz="0" w:space="0" w:color="auto"/>
        <w:bottom w:val="none" w:sz="0" w:space="0" w:color="auto"/>
        <w:right w:val="none" w:sz="0" w:space="0" w:color="auto"/>
      </w:divBdr>
    </w:div>
    <w:div w:id="1310357114">
      <w:bodyDiv w:val="1"/>
      <w:marLeft w:val="0"/>
      <w:marRight w:val="0"/>
      <w:marTop w:val="0"/>
      <w:marBottom w:val="0"/>
      <w:divBdr>
        <w:top w:val="none" w:sz="0" w:space="0" w:color="auto"/>
        <w:left w:val="none" w:sz="0" w:space="0" w:color="auto"/>
        <w:bottom w:val="none" w:sz="0" w:space="0" w:color="auto"/>
        <w:right w:val="none" w:sz="0" w:space="0" w:color="auto"/>
      </w:divBdr>
    </w:div>
    <w:div w:id="1613392027">
      <w:bodyDiv w:val="1"/>
      <w:marLeft w:val="0"/>
      <w:marRight w:val="0"/>
      <w:marTop w:val="0"/>
      <w:marBottom w:val="0"/>
      <w:divBdr>
        <w:top w:val="none" w:sz="0" w:space="0" w:color="auto"/>
        <w:left w:val="none" w:sz="0" w:space="0" w:color="auto"/>
        <w:bottom w:val="none" w:sz="0" w:space="0" w:color="auto"/>
        <w:right w:val="none" w:sz="0" w:space="0" w:color="auto"/>
      </w:divBdr>
    </w:div>
    <w:div w:id="21452713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3</Pages>
  <Words>1010</Words>
  <Characters>5962</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17</cp:revision>
  <dcterms:created xsi:type="dcterms:W3CDTF">2022-06-28T09:17:00Z</dcterms:created>
  <dcterms:modified xsi:type="dcterms:W3CDTF">2022-08-22T17:07:00Z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